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FB" w:rsidRDefault="00CD556F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CD556F">
        <w:rPr>
          <w:rFonts w:ascii="仿宋" w:eastAsia="仿宋" w:hAnsi="仿宋" w:cs="仿宋" w:hint="eastAsia"/>
          <w:b/>
          <w:bCs/>
          <w:sz w:val="36"/>
          <w:szCs w:val="36"/>
        </w:rPr>
        <w:t>抗疫专项</w:t>
      </w:r>
      <w:bookmarkStart w:id="0" w:name="_GoBack"/>
      <w:bookmarkEnd w:id="0"/>
      <w:r w:rsidRPr="00CD556F">
        <w:rPr>
          <w:rFonts w:ascii="仿宋" w:eastAsia="仿宋" w:hAnsi="仿宋" w:cs="仿宋" w:hint="eastAsia"/>
          <w:b/>
          <w:bCs/>
          <w:sz w:val="36"/>
          <w:szCs w:val="36"/>
        </w:rPr>
        <w:t>抽检</w:t>
      </w:r>
      <w:r w:rsidR="00175C6B">
        <w:rPr>
          <w:rFonts w:ascii="仿宋" w:eastAsia="仿宋" w:hAnsi="仿宋" w:cs="仿宋" w:hint="eastAsia"/>
          <w:b/>
          <w:bCs/>
          <w:sz w:val="36"/>
          <w:szCs w:val="36"/>
        </w:rPr>
        <w:t>检验项目</w:t>
      </w:r>
    </w:p>
    <w:p w:rsidR="005C57FB" w:rsidRDefault="00175C6B">
      <w:p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一、粮食加工品</w:t>
      </w:r>
    </w:p>
    <w:p w:rsidR="005C57FB" w:rsidRDefault="00175C6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（一）抽检依据</w:t>
      </w:r>
    </w:p>
    <w:p w:rsidR="005C57FB" w:rsidRDefault="00175C6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抽检依据是产品明示标准及质量要求、《食品安全国家标准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食品中真菌毒素限量》（</w:t>
      </w:r>
      <w:r>
        <w:rPr>
          <w:rFonts w:ascii="仿宋" w:eastAsia="仿宋" w:hAnsi="仿宋" w:cs="仿宋" w:hint="eastAsia"/>
          <w:sz w:val="28"/>
          <w:szCs w:val="28"/>
        </w:rPr>
        <w:t>GB 2761-2017</w:t>
      </w:r>
      <w:r>
        <w:rPr>
          <w:rFonts w:ascii="仿宋" w:eastAsia="仿宋" w:hAnsi="仿宋" w:cs="仿宋" w:hint="eastAsia"/>
          <w:sz w:val="28"/>
          <w:szCs w:val="28"/>
        </w:rPr>
        <w:t>）、《食品安全国家标准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食品中污染物限量》（</w:t>
      </w:r>
      <w:r>
        <w:rPr>
          <w:rFonts w:ascii="仿宋" w:eastAsia="仿宋" w:hAnsi="仿宋" w:cs="仿宋" w:hint="eastAsia"/>
          <w:sz w:val="28"/>
          <w:szCs w:val="28"/>
        </w:rPr>
        <w:t>GB 2762-2017</w:t>
      </w:r>
      <w:r>
        <w:rPr>
          <w:rFonts w:ascii="仿宋" w:eastAsia="仿宋" w:hAnsi="仿宋" w:cs="仿宋" w:hint="eastAsia"/>
          <w:sz w:val="28"/>
          <w:szCs w:val="28"/>
        </w:rPr>
        <w:t>）、食品整治办</w:t>
      </w:r>
      <w:r>
        <w:rPr>
          <w:rFonts w:ascii="仿宋" w:eastAsia="仿宋" w:hAnsi="仿宋" w:cs="仿宋" w:hint="eastAsia"/>
          <w:sz w:val="28"/>
          <w:szCs w:val="28"/>
        </w:rPr>
        <w:t>[2009]5</w:t>
      </w:r>
      <w:r>
        <w:rPr>
          <w:rFonts w:ascii="仿宋" w:eastAsia="仿宋" w:hAnsi="仿宋" w:cs="仿宋" w:hint="eastAsia"/>
          <w:sz w:val="28"/>
          <w:szCs w:val="28"/>
        </w:rPr>
        <w:t>号、食品整治办</w:t>
      </w:r>
      <w:r>
        <w:rPr>
          <w:rFonts w:ascii="仿宋" w:eastAsia="仿宋" w:hAnsi="仿宋" w:cs="仿宋" w:hint="eastAsia"/>
          <w:sz w:val="28"/>
          <w:szCs w:val="28"/>
        </w:rPr>
        <w:t>[2008]3</w:t>
      </w:r>
      <w:r>
        <w:rPr>
          <w:rFonts w:ascii="仿宋" w:eastAsia="仿宋" w:hAnsi="仿宋" w:cs="仿宋" w:hint="eastAsia"/>
          <w:sz w:val="28"/>
          <w:szCs w:val="28"/>
        </w:rPr>
        <w:t>号等标准和指标要求。</w:t>
      </w:r>
    </w:p>
    <w:p w:rsidR="005C57FB" w:rsidRDefault="00175C6B">
      <w:pPr>
        <w:numPr>
          <w:ilvl w:val="0"/>
          <w:numId w:val="1"/>
        </w:numPr>
        <w:ind w:leftChars="200" w:left="42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检验项目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小麦粉：镉（以</w:t>
      </w:r>
      <w:r>
        <w:rPr>
          <w:rFonts w:ascii="仿宋" w:eastAsia="仿宋" w:hAnsi="仿宋" w:cs="仿宋" w:hint="eastAsia"/>
          <w:sz w:val="28"/>
          <w:szCs w:val="28"/>
        </w:rPr>
        <w:t>Cd</w:t>
      </w:r>
      <w:r>
        <w:rPr>
          <w:rFonts w:ascii="仿宋" w:eastAsia="仿宋" w:hAnsi="仿宋" w:cs="仿宋" w:hint="eastAsia"/>
          <w:sz w:val="28"/>
          <w:szCs w:val="28"/>
        </w:rPr>
        <w:t>计）、苯并［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］芘、玉米赤霉烯酮、脱氧雪腐镰刀菌烯醇、赭曲霉毒素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、黄曲霉毒素</w:t>
      </w:r>
      <w:r>
        <w:rPr>
          <w:rFonts w:ascii="仿宋" w:eastAsia="仿宋" w:hAnsi="仿宋" w:cs="仿宋" w:hint="eastAsia"/>
          <w:sz w:val="28"/>
          <w:szCs w:val="28"/>
        </w:rPr>
        <w:t>B1</w:t>
      </w:r>
      <w:r>
        <w:rPr>
          <w:rFonts w:ascii="仿宋" w:eastAsia="仿宋" w:hAnsi="仿宋" w:cs="仿宋" w:hint="eastAsia"/>
          <w:sz w:val="28"/>
          <w:szCs w:val="28"/>
        </w:rPr>
        <w:t>、过氧化苯甲酰。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大米：铅（以</w:t>
      </w:r>
      <w:r>
        <w:rPr>
          <w:rFonts w:ascii="仿宋" w:eastAsia="仿宋" w:hAnsi="仿宋" w:cs="仿宋" w:hint="eastAsia"/>
          <w:sz w:val="28"/>
          <w:szCs w:val="28"/>
        </w:rPr>
        <w:t>Pb</w:t>
      </w:r>
      <w:r>
        <w:rPr>
          <w:rFonts w:ascii="仿宋" w:eastAsia="仿宋" w:hAnsi="仿宋" w:cs="仿宋" w:hint="eastAsia"/>
          <w:sz w:val="28"/>
          <w:szCs w:val="28"/>
        </w:rPr>
        <w:t>计）、镉（以</w:t>
      </w:r>
      <w:r>
        <w:rPr>
          <w:rFonts w:ascii="仿宋" w:eastAsia="仿宋" w:hAnsi="仿宋" w:cs="仿宋" w:hint="eastAsia"/>
          <w:sz w:val="28"/>
          <w:szCs w:val="28"/>
        </w:rPr>
        <w:t>Cd</w:t>
      </w:r>
      <w:r>
        <w:rPr>
          <w:rFonts w:ascii="仿宋" w:eastAsia="仿宋" w:hAnsi="仿宋" w:cs="仿宋" w:hint="eastAsia"/>
          <w:sz w:val="28"/>
          <w:szCs w:val="28"/>
        </w:rPr>
        <w:t>计）、无机砷（以</w:t>
      </w:r>
      <w:r>
        <w:rPr>
          <w:rFonts w:ascii="仿宋" w:eastAsia="仿宋" w:hAnsi="仿宋" w:cs="仿宋" w:hint="eastAsia"/>
          <w:sz w:val="28"/>
          <w:szCs w:val="28"/>
        </w:rPr>
        <w:t>As</w:t>
      </w:r>
      <w:r>
        <w:rPr>
          <w:rFonts w:ascii="仿宋" w:eastAsia="仿宋" w:hAnsi="仿宋" w:cs="仿宋" w:hint="eastAsia"/>
          <w:sz w:val="28"/>
          <w:szCs w:val="28"/>
        </w:rPr>
        <w:t>计）、黄曲霉毒素</w:t>
      </w: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5C57FB" w:rsidRDefault="00175C6B">
      <w:pPr>
        <w:ind w:leftChars="50" w:left="105"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二、食用油、油脂及其制品</w:t>
      </w:r>
    </w:p>
    <w:p w:rsidR="005C57FB" w:rsidRDefault="00175C6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（一）抽检依据</w:t>
      </w:r>
    </w:p>
    <w:p w:rsidR="005C57FB" w:rsidRDefault="00175C6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抽检依据是产品明示标准及质量要求、《食品安全国家标准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食品中污染物限量》（</w:t>
      </w:r>
      <w:r>
        <w:rPr>
          <w:rFonts w:ascii="仿宋" w:eastAsia="仿宋" w:hAnsi="仿宋" w:cs="仿宋" w:hint="eastAsia"/>
          <w:sz w:val="28"/>
          <w:szCs w:val="28"/>
        </w:rPr>
        <w:t>GB 2762-2017</w:t>
      </w:r>
      <w:r>
        <w:rPr>
          <w:rFonts w:ascii="仿宋" w:eastAsia="仿宋" w:hAnsi="仿宋" w:cs="仿宋" w:hint="eastAsia"/>
          <w:sz w:val="28"/>
          <w:szCs w:val="28"/>
        </w:rPr>
        <w:t>）、《食品安全国家标准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食品中真菌毒素限量》（</w:t>
      </w:r>
      <w:r>
        <w:rPr>
          <w:rFonts w:ascii="仿宋" w:eastAsia="仿宋" w:hAnsi="仿宋" w:cs="仿宋" w:hint="eastAsia"/>
          <w:sz w:val="28"/>
          <w:szCs w:val="28"/>
        </w:rPr>
        <w:t>GB 2761-2017</w:t>
      </w:r>
      <w:r>
        <w:rPr>
          <w:rFonts w:ascii="仿宋" w:eastAsia="仿宋" w:hAnsi="仿宋" w:cs="仿宋" w:hint="eastAsia"/>
          <w:sz w:val="28"/>
          <w:szCs w:val="28"/>
        </w:rPr>
        <w:t>）、《食用植物油卫生标准》（</w:t>
      </w:r>
      <w:r>
        <w:rPr>
          <w:rFonts w:ascii="仿宋" w:eastAsia="仿宋" w:hAnsi="仿宋" w:cs="仿宋" w:hint="eastAsia"/>
          <w:sz w:val="28"/>
          <w:szCs w:val="28"/>
        </w:rPr>
        <w:t>GB 2716-2005</w:t>
      </w:r>
      <w:r>
        <w:rPr>
          <w:rFonts w:ascii="仿宋" w:eastAsia="仿宋" w:hAnsi="仿宋" w:cs="仿宋" w:hint="eastAsia"/>
          <w:sz w:val="28"/>
          <w:szCs w:val="28"/>
        </w:rPr>
        <w:t>）等标准和指标要求。</w:t>
      </w:r>
    </w:p>
    <w:p w:rsidR="005C57FB" w:rsidRDefault="00175C6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（二）检验项目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花生油：酸值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酸价、过氧化值、黄曲霉毒素</w:t>
      </w:r>
      <w:r>
        <w:rPr>
          <w:rFonts w:ascii="仿宋" w:eastAsia="仿宋" w:hAnsi="仿宋" w:cs="仿宋" w:hint="eastAsia"/>
          <w:sz w:val="28"/>
          <w:szCs w:val="28"/>
        </w:rPr>
        <w:t>B1</w:t>
      </w:r>
      <w:r>
        <w:rPr>
          <w:rFonts w:ascii="仿宋" w:eastAsia="仿宋" w:hAnsi="仿宋" w:cs="仿宋" w:hint="eastAsia"/>
          <w:sz w:val="28"/>
          <w:szCs w:val="28"/>
        </w:rPr>
        <w:t>、苯并［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］芘、溶剂残留量、特丁基对苯二酚（</w:t>
      </w:r>
      <w:r>
        <w:rPr>
          <w:rFonts w:ascii="仿宋" w:eastAsia="仿宋" w:hAnsi="仿宋" w:cs="仿宋" w:hint="eastAsia"/>
          <w:sz w:val="28"/>
          <w:szCs w:val="28"/>
        </w:rPr>
        <w:t>TBHQ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玉米油：酸值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酸价、过氧化值、黄曲霉毒素</w:t>
      </w:r>
      <w:r>
        <w:rPr>
          <w:rFonts w:ascii="仿宋" w:eastAsia="仿宋" w:hAnsi="仿宋" w:cs="仿宋" w:hint="eastAsia"/>
          <w:sz w:val="28"/>
          <w:szCs w:val="28"/>
        </w:rPr>
        <w:t>B1</w:t>
      </w:r>
      <w:r>
        <w:rPr>
          <w:rFonts w:ascii="仿宋" w:eastAsia="仿宋" w:hAnsi="仿宋" w:cs="仿宋" w:hint="eastAsia"/>
          <w:sz w:val="28"/>
          <w:szCs w:val="28"/>
        </w:rPr>
        <w:t>、苯并［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］芘、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溶剂残留量、特丁基对苯二酚（</w:t>
      </w:r>
      <w:r>
        <w:rPr>
          <w:rFonts w:ascii="仿宋" w:eastAsia="仿宋" w:hAnsi="仿宋" w:cs="仿宋" w:hint="eastAsia"/>
          <w:sz w:val="28"/>
          <w:szCs w:val="28"/>
        </w:rPr>
        <w:t>TB</w:t>
      </w:r>
      <w:r>
        <w:rPr>
          <w:rFonts w:ascii="仿宋" w:eastAsia="仿宋" w:hAnsi="仿宋" w:cs="仿宋" w:hint="eastAsia"/>
          <w:sz w:val="28"/>
          <w:szCs w:val="28"/>
        </w:rPr>
        <w:t>HQ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菜籽油：酸值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酸价、过氧化值、铅（以</w:t>
      </w:r>
      <w:r>
        <w:rPr>
          <w:rFonts w:ascii="仿宋" w:eastAsia="仿宋" w:hAnsi="仿宋" w:cs="仿宋" w:hint="eastAsia"/>
          <w:sz w:val="28"/>
          <w:szCs w:val="28"/>
        </w:rPr>
        <w:t>Pb</w:t>
      </w:r>
      <w:r>
        <w:rPr>
          <w:rFonts w:ascii="仿宋" w:eastAsia="仿宋" w:hAnsi="仿宋" w:cs="仿宋" w:hint="eastAsia"/>
          <w:sz w:val="28"/>
          <w:szCs w:val="28"/>
        </w:rPr>
        <w:t>计）、苯并［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］芘、溶剂残留量、特丁基对苯二酚（</w:t>
      </w:r>
      <w:r>
        <w:rPr>
          <w:rFonts w:ascii="仿宋" w:eastAsia="仿宋" w:hAnsi="仿宋" w:cs="仿宋" w:hint="eastAsia"/>
          <w:sz w:val="28"/>
          <w:szCs w:val="28"/>
        </w:rPr>
        <w:t>TBHQ</w:t>
      </w:r>
      <w:r>
        <w:rPr>
          <w:rFonts w:ascii="仿宋" w:eastAsia="仿宋" w:hAnsi="仿宋" w:cs="仿宋" w:hint="eastAsia"/>
          <w:sz w:val="28"/>
          <w:szCs w:val="28"/>
        </w:rPr>
        <w:t>）、乙基麦芽酚。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大豆油：酸值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酸价、过氧化值、苯并［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］芘、溶剂残留量、特丁基对苯二酚（</w:t>
      </w:r>
      <w:r>
        <w:rPr>
          <w:rFonts w:ascii="仿宋" w:eastAsia="仿宋" w:hAnsi="仿宋" w:cs="仿宋" w:hint="eastAsia"/>
          <w:sz w:val="28"/>
          <w:szCs w:val="28"/>
        </w:rPr>
        <w:t>TBHQ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食用植物调和油：酸价、过氧化值、苯并［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］芘、溶剂残留量、特丁基对苯二酚（</w:t>
      </w:r>
      <w:r>
        <w:rPr>
          <w:rFonts w:ascii="仿宋" w:eastAsia="仿宋" w:hAnsi="仿宋" w:cs="仿宋" w:hint="eastAsia"/>
          <w:sz w:val="28"/>
          <w:szCs w:val="28"/>
        </w:rPr>
        <w:t>TBHQ</w:t>
      </w:r>
      <w:r>
        <w:rPr>
          <w:rFonts w:ascii="仿宋" w:eastAsia="仿宋" w:hAnsi="仿宋" w:cs="仿宋" w:hint="eastAsia"/>
          <w:sz w:val="28"/>
          <w:szCs w:val="28"/>
        </w:rPr>
        <w:t>）、乙基麦芽酚。</w:t>
      </w:r>
    </w:p>
    <w:p w:rsidR="005C57FB" w:rsidRDefault="00175C6B">
      <w:p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三、乳制品</w:t>
      </w:r>
    </w:p>
    <w:p w:rsidR="005C57FB" w:rsidRDefault="00175C6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（一）抽检依据</w:t>
      </w:r>
    </w:p>
    <w:p w:rsidR="005C57FB" w:rsidRDefault="00175C6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抽检依据是产品明示标准及质量要求、《食品安全国家标准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灭菌乳》（</w:t>
      </w:r>
      <w:r>
        <w:rPr>
          <w:rFonts w:ascii="仿宋" w:eastAsia="仿宋" w:hAnsi="仿宋" w:cs="仿宋" w:hint="eastAsia"/>
          <w:sz w:val="28"/>
          <w:szCs w:val="28"/>
        </w:rPr>
        <w:t>GB 25190-2010</w:t>
      </w:r>
      <w:r>
        <w:rPr>
          <w:rFonts w:ascii="仿宋" w:eastAsia="仿宋" w:hAnsi="仿宋" w:cs="仿宋" w:hint="eastAsia"/>
          <w:sz w:val="28"/>
          <w:szCs w:val="28"/>
        </w:rPr>
        <w:t>）、《食品安全国家标准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发酵乳》（</w:t>
      </w:r>
      <w:r>
        <w:rPr>
          <w:rFonts w:ascii="仿宋" w:eastAsia="仿宋" w:hAnsi="仿宋" w:cs="仿宋" w:hint="eastAsia"/>
          <w:sz w:val="28"/>
          <w:szCs w:val="28"/>
        </w:rPr>
        <w:t>GB 19302-2010</w:t>
      </w:r>
      <w:r>
        <w:rPr>
          <w:rFonts w:ascii="仿宋" w:eastAsia="仿宋" w:hAnsi="仿宋" w:cs="仿宋" w:hint="eastAsia"/>
          <w:sz w:val="28"/>
          <w:szCs w:val="28"/>
        </w:rPr>
        <w:t>）、《食品安</w:t>
      </w:r>
      <w:r>
        <w:rPr>
          <w:rFonts w:ascii="仿宋" w:eastAsia="仿宋" w:hAnsi="仿宋" w:cs="仿宋" w:hint="eastAsia"/>
          <w:sz w:val="28"/>
          <w:szCs w:val="28"/>
        </w:rPr>
        <w:t>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调制乳》（</w:t>
      </w:r>
      <w:r>
        <w:rPr>
          <w:rFonts w:ascii="仿宋" w:eastAsia="仿宋" w:hAnsi="仿宋" w:cs="仿宋" w:hint="eastAsia"/>
          <w:sz w:val="28"/>
          <w:szCs w:val="28"/>
        </w:rPr>
        <w:t>GB 25191-2010</w:t>
      </w:r>
      <w:r>
        <w:rPr>
          <w:rFonts w:ascii="仿宋" w:eastAsia="仿宋" w:hAnsi="仿宋" w:cs="仿宋" w:hint="eastAsia"/>
          <w:sz w:val="28"/>
          <w:szCs w:val="28"/>
        </w:rPr>
        <w:t>）、卫生部、工业和信息化部、农业部、工商总局质检总局公告</w:t>
      </w:r>
      <w:r>
        <w:rPr>
          <w:rFonts w:ascii="仿宋" w:eastAsia="仿宋" w:hAnsi="仿宋" w:cs="仿宋" w:hint="eastAsia"/>
          <w:sz w:val="28"/>
          <w:szCs w:val="28"/>
        </w:rPr>
        <w:t>2011</w:t>
      </w:r>
      <w:r>
        <w:rPr>
          <w:rFonts w:ascii="仿宋" w:eastAsia="仿宋" w:hAnsi="仿宋" w:cs="仿宋" w:hint="eastAsia"/>
          <w:sz w:val="28"/>
          <w:szCs w:val="28"/>
        </w:rPr>
        <w:t>年第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号等标准和指标要求。</w:t>
      </w:r>
    </w:p>
    <w:p w:rsidR="005C57FB" w:rsidRDefault="00175C6B">
      <w:pPr>
        <w:ind w:leftChars="200" w:left="42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（二）检验项目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灭菌乳：蛋白质、非脂乳固体、酸度、脂肪、三聚氰胺、商业无菌。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发酵乳：脂肪、蛋白质、酸度、三聚氰胺、山梨酸及其钾盐（以山梨酸计）、大肠菌群、酵母、霉菌、金黄色葡萄球菌、沙门氏菌。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调制乳：蛋白质、三聚氰胺、商业无菌。</w:t>
      </w:r>
    </w:p>
    <w:p w:rsidR="005C57FB" w:rsidRDefault="00175C6B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四、食用农产品</w:t>
      </w:r>
    </w:p>
    <w:p w:rsidR="005C57FB" w:rsidRDefault="00175C6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（一）抽检依据</w:t>
      </w:r>
    </w:p>
    <w:p w:rsidR="005C57FB" w:rsidRDefault="00175C6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抽检依据是《食品安全国家标准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食品中农药残留限量》（</w:t>
      </w:r>
      <w:r>
        <w:rPr>
          <w:rFonts w:ascii="仿宋" w:eastAsia="仿宋" w:hAnsi="仿宋" w:cs="仿宋" w:hint="eastAsia"/>
          <w:sz w:val="28"/>
          <w:szCs w:val="28"/>
        </w:rPr>
        <w:t xml:space="preserve">GB </w:t>
      </w:r>
      <w:r>
        <w:rPr>
          <w:rFonts w:ascii="仿宋" w:eastAsia="仿宋" w:hAnsi="仿宋" w:cs="仿宋" w:hint="eastAsia"/>
          <w:sz w:val="28"/>
          <w:szCs w:val="28"/>
        </w:rPr>
        <w:t>2763-2019</w:t>
      </w:r>
      <w:r>
        <w:rPr>
          <w:rFonts w:ascii="仿宋" w:eastAsia="仿宋" w:hAnsi="仿宋" w:cs="仿宋" w:hint="eastAsia"/>
          <w:sz w:val="28"/>
          <w:szCs w:val="28"/>
        </w:rPr>
        <w:t>）、农业部公告第</w:t>
      </w:r>
      <w:r>
        <w:rPr>
          <w:rFonts w:ascii="仿宋" w:eastAsia="仿宋" w:hAnsi="仿宋" w:cs="仿宋" w:hint="eastAsia"/>
          <w:sz w:val="28"/>
          <w:szCs w:val="28"/>
        </w:rPr>
        <w:t>235</w:t>
      </w:r>
      <w:r>
        <w:rPr>
          <w:rFonts w:ascii="仿宋" w:eastAsia="仿宋" w:hAnsi="仿宋" w:cs="仿宋" w:hint="eastAsia"/>
          <w:sz w:val="28"/>
          <w:szCs w:val="28"/>
        </w:rPr>
        <w:t>号、农业部公告第</w:t>
      </w:r>
      <w:r>
        <w:rPr>
          <w:rFonts w:ascii="仿宋" w:eastAsia="仿宋" w:hAnsi="仿宋" w:cs="仿宋" w:hint="eastAsia"/>
          <w:sz w:val="28"/>
          <w:szCs w:val="28"/>
        </w:rPr>
        <w:t>560</w:t>
      </w:r>
      <w:r>
        <w:rPr>
          <w:rFonts w:ascii="仿宋" w:eastAsia="仿宋" w:hAnsi="仿宋" w:cs="仿宋" w:hint="eastAsia"/>
          <w:sz w:val="28"/>
          <w:szCs w:val="28"/>
        </w:rPr>
        <w:t>号、农业部公告第</w:t>
      </w:r>
      <w:r>
        <w:rPr>
          <w:rFonts w:ascii="仿宋" w:eastAsia="仿宋" w:hAnsi="仿宋" w:cs="仿宋" w:hint="eastAsia"/>
          <w:sz w:val="28"/>
          <w:szCs w:val="28"/>
        </w:rPr>
        <w:t>2292</w:t>
      </w:r>
      <w:r>
        <w:rPr>
          <w:rFonts w:ascii="仿宋" w:eastAsia="仿宋" w:hAnsi="仿宋" w:cs="仿宋" w:hint="eastAsia"/>
          <w:sz w:val="28"/>
          <w:szCs w:val="28"/>
        </w:rPr>
        <w:t>号等标准和指标要求。</w:t>
      </w:r>
    </w:p>
    <w:p w:rsidR="005C57FB" w:rsidRDefault="00175C6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（二）检验项目</w:t>
      </w:r>
    </w:p>
    <w:p w:rsidR="005C57FB" w:rsidRDefault="00175C6B">
      <w:pPr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畜禽肉及副产品</w:t>
      </w:r>
    </w:p>
    <w:p w:rsidR="005C57FB" w:rsidRDefault="00175C6B">
      <w:pPr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猪肉：恩诺沙星、氧氟沙星、培氟沙星、诺氟沙星、磺胺类（总量）、甲氧苄啶、氯霉素、克伦特罗、莱克多巴胺、沙丁胺醇、特布他林、地塞米松、氯丙嗪、四环素、土霉素、金霉素。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牛肉：恩诺沙星、氧氟沙星、培氟沙星、诺氟沙星、磺胺类（总量）、甲氧苄啶、氯霉素、克伦特罗、莱克多巴胺、沙丁胺醇、地塞米松。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羊肉：恩诺沙星、氧氟沙星、培氟沙星、诺氟沙星、磺胺类（总量）、甲氧苄啶、氯霉</w:t>
      </w:r>
      <w:r>
        <w:rPr>
          <w:rFonts w:ascii="仿宋" w:eastAsia="仿宋" w:hAnsi="仿宋" w:cs="仿宋" w:hint="eastAsia"/>
          <w:sz w:val="28"/>
          <w:szCs w:val="28"/>
        </w:rPr>
        <w:t>素、克伦特罗、莱克多巴胺、沙丁胺醇、地塞米松。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鸡肉：恩诺沙星、氧氟沙星、培氟沙星、诺氟沙星、沙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拉沙星、呋喃唑酮代谢物、磺胺类（总量）、甲氧苄啶、氯霉素、多西环素、土霉素、金霉素、四环素、金刚烷胺、金刚乙胺。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蔬菜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大蒜：氧乐果、甲胺磷、乙酰甲胺磷、克百威、灭多威、涕灭威、甲拌磷。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葱：氧乐果、甲胺磷、乙酰甲胺磷、克百威、灭多威、倍硫磷、甲拌磷、辛硫磷。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大白菜：毒死蜱、氧乐果、甲胺磷、水胺硫磷、久效磷、氟虫腈、阿维菌素、克百威、涕灭威、甲基异柳磷、甲拌磷、硫线磷、啶虫眯、唑虫酰胺。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姜：甲拌磷、氟虫腈、</w:t>
      </w:r>
      <w:r>
        <w:rPr>
          <w:rFonts w:ascii="仿宋" w:eastAsia="仿宋" w:hAnsi="仿宋" w:cs="仿宋" w:hint="eastAsia"/>
          <w:sz w:val="28"/>
          <w:szCs w:val="28"/>
        </w:rPr>
        <w:t>甲胺磷、氧乐果、克百威、灭多威、氯氟氰菊酯和高效氯氟氰菊酯、氯氰菊酯和高效氯氰菊酯、噻虫嗪、蚍虫啉。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萝卜：氧乐果、敌敌畏、毒死蜱、水胺硫磷、甲胺磷、敌百虫、氯氟氰菊酯和高效氯氟氰菊酯、氯氰菊酯和高效氯氰菊酯、溴氰菊酯。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豆芽：</w:t>
      </w:r>
      <w:r>
        <w:rPr>
          <w:rFonts w:ascii="仿宋" w:eastAsia="仿宋" w:hAnsi="仿宋" w:cs="仿宋" w:hint="eastAsia"/>
          <w:sz w:val="28"/>
          <w:szCs w:val="28"/>
        </w:rPr>
        <w:t>6-</w:t>
      </w:r>
      <w:r>
        <w:rPr>
          <w:rFonts w:ascii="仿宋" w:eastAsia="仿宋" w:hAnsi="仿宋" w:cs="仿宋" w:hint="eastAsia"/>
          <w:sz w:val="28"/>
          <w:szCs w:val="28"/>
        </w:rPr>
        <w:t>苄基腺嘌呤（</w:t>
      </w:r>
      <w:r>
        <w:rPr>
          <w:rFonts w:ascii="仿宋" w:eastAsia="仿宋" w:hAnsi="仿宋" w:cs="仿宋" w:hint="eastAsia"/>
          <w:sz w:val="28"/>
          <w:szCs w:val="28"/>
        </w:rPr>
        <w:t>6-BA</w:t>
      </w:r>
      <w:r>
        <w:rPr>
          <w:rFonts w:ascii="仿宋" w:eastAsia="仿宋" w:hAnsi="仿宋" w:cs="仿宋" w:hint="eastAsia"/>
          <w:sz w:val="28"/>
          <w:szCs w:val="28"/>
        </w:rPr>
        <w:t>）、</w:t>
      </w:r>
      <w:r>
        <w:rPr>
          <w:rFonts w:ascii="仿宋" w:eastAsia="仿宋" w:hAnsi="仿宋" w:cs="仿宋" w:hint="eastAsia"/>
          <w:sz w:val="28"/>
          <w:szCs w:val="28"/>
        </w:rPr>
        <w:t>4-</w:t>
      </w:r>
      <w:r>
        <w:rPr>
          <w:rFonts w:ascii="仿宋" w:eastAsia="仿宋" w:hAnsi="仿宋" w:cs="仿宋" w:hint="eastAsia"/>
          <w:sz w:val="28"/>
          <w:szCs w:val="28"/>
        </w:rPr>
        <w:t>氯苯氧乙酸钠（以</w:t>
      </w:r>
      <w:r>
        <w:rPr>
          <w:rFonts w:ascii="仿宋" w:eastAsia="仿宋" w:hAnsi="仿宋" w:cs="仿宋" w:hint="eastAsia"/>
          <w:sz w:val="28"/>
          <w:szCs w:val="28"/>
        </w:rPr>
        <w:t>4-</w:t>
      </w:r>
      <w:r>
        <w:rPr>
          <w:rFonts w:ascii="仿宋" w:eastAsia="仿宋" w:hAnsi="仿宋" w:cs="仿宋" w:hint="eastAsia"/>
          <w:sz w:val="28"/>
          <w:szCs w:val="28"/>
        </w:rPr>
        <w:t>氯苯氧乙酸计）。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水产品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淡水鱼：孔雀石绿、氯霉素、呋喃唑酮代谢物、呋喃西林代谢物、呋喃妥因代谢物、呋喃它酮代谢物、恩诺沙星、氧氟沙星、培氟沙星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、诺氟沙星、磺胺类（总量）、甲氧苄啶、地西泮、四环素、土霉素、金霉素。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海水鱼：孔雀石</w:t>
      </w:r>
      <w:r>
        <w:rPr>
          <w:rFonts w:ascii="仿宋" w:eastAsia="仿宋" w:hAnsi="仿宋" w:cs="仿宋" w:hint="eastAsia"/>
          <w:sz w:val="28"/>
          <w:szCs w:val="28"/>
        </w:rPr>
        <w:t>绿、氯霉素、呋喃唑酮代谢物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、呋喃西林代谢物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、呋喃妥因代谢物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、呋喃它酮代谢物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、恩诺沙星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、氧氟沙星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、培氟沙星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、诺氟沙星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、四环素、土霉素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、金霉素。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海水虾：镉（以</w:t>
      </w:r>
      <w:r>
        <w:rPr>
          <w:rFonts w:ascii="仿宋" w:eastAsia="仿宋" w:hAnsi="仿宋" w:cs="仿宋" w:hint="eastAsia"/>
          <w:sz w:val="28"/>
          <w:szCs w:val="28"/>
        </w:rPr>
        <w:t>Cd</w:t>
      </w:r>
      <w:r>
        <w:rPr>
          <w:rFonts w:ascii="仿宋" w:eastAsia="仿宋" w:hAnsi="仿宋" w:cs="仿宋" w:hint="eastAsia"/>
          <w:sz w:val="28"/>
          <w:szCs w:val="28"/>
        </w:rPr>
        <w:t>计）、氯霉素、呋喃唑酮代谢物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、呋喃西林代谢物、呋喃妥因代谢物、呋喃它酮代谢物、恩诺沙星、氧氟沙星、培氟沙星、诺氟沙星、土霉素、金霉素、四环素。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贝类：孔雀石绿、氯霉素、氟苯尼考、呋喃唑酮代谢物、呋喃西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林代谢物、呋喃妥因代谢物、呋喃它酮代谢物、恩诺沙星、氧氟沙星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、培氟沙星、诺氟沙星。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水果类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苹果：丙溴磷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、氧乐果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、敌敌畏、毒死蜱、甲拌磷、克百威、三唑醇、对硫磷、丙环唑、啶虫脒。</w:t>
      </w:r>
    </w:p>
    <w:p w:rsidR="005C57FB" w:rsidRDefault="00175C6B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鲜蛋</w:t>
      </w:r>
    </w:p>
    <w:p w:rsidR="005C57FB" w:rsidRDefault="00175C6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鸡蛋：</w:t>
      </w:r>
      <w:r>
        <w:rPr>
          <w:rFonts w:ascii="仿宋" w:eastAsia="仿宋" w:hAnsi="仿宋" w:cs="仿宋"/>
          <w:sz w:val="28"/>
          <w:szCs w:val="28"/>
        </w:rPr>
        <w:t>氯霉素</w:t>
      </w:r>
      <w:r>
        <w:rPr>
          <w:rFonts w:ascii="仿宋" w:eastAsia="仿宋" w:hAnsi="仿宋" w:cs="仿宋"/>
          <w:sz w:val="28"/>
          <w:szCs w:val="28"/>
        </w:rPr>
        <w:t> </w:t>
      </w:r>
      <w:r>
        <w:rPr>
          <w:rFonts w:ascii="仿宋" w:eastAsia="仿宋" w:hAnsi="仿宋" w:cs="仿宋"/>
          <w:sz w:val="28"/>
          <w:szCs w:val="28"/>
        </w:rPr>
        <w:t>、氟苯尼考</w:t>
      </w:r>
      <w:r>
        <w:rPr>
          <w:rFonts w:ascii="仿宋" w:eastAsia="仿宋" w:hAnsi="仿宋" w:cs="仿宋"/>
          <w:sz w:val="28"/>
          <w:szCs w:val="28"/>
        </w:rPr>
        <w:t> </w:t>
      </w:r>
      <w:r>
        <w:rPr>
          <w:rFonts w:ascii="仿宋" w:eastAsia="仿宋" w:hAnsi="仿宋" w:cs="仿宋"/>
          <w:sz w:val="28"/>
          <w:szCs w:val="28"/>
        </w:rPr>
        <w:t>、恩诺沙星、氧氟沙星、诺氟沙星、金刚烷胺、金刚乙胺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sectPr w:rsidR="005C5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6B" w:rsidRDefault="00175C6B" w:rsidP="00CD556F">
      <w:r>
        <w:separator/>
      </w:r>
    </w:p>
  </w:endnote>
  <w:endnote w:type="continuationSeparator" w:id="0">
    <w:p w:rsidR="00175C6B" w:rsidRDefault="00175C6B" w:rsidP="00CD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6B" w:rsidRDefault="00175C6B" w:rsidP="00CD556F">
      <w:r>
        <w:separator/>
      </w:r>
    </w:p>
  </w:footnote>
  <w:footnote w:type="continuationSeparator" w:id="0">
    <w:p w:rsidR="00175C6B" w:rsidRDefault="00175C6B" w:rsidP="00CD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D7AD"/>
    <w:multiLevelType w:val="singleLevel"/>
    <w:tmpl w:val="58F6D7A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B"/>
    <w:rsid w:val="00175C6B"/>
    <w:rsid w:val="005C57FB"/>
    <w:rsid w:val="00CD556F"/>
    <w:rsid w:val="1E9E6BA6"/>
    <w:rsid w:val="25BB644A"/>
    <w:rsid w:val="2C1A2709"/>
    <w:rsid w:val="34E66470"/>
    <w:rsid w:val="3AA34DAB"/>
    <w:rsid w:val="41C83AF1"/>
    <w:rsid w:val="42F063FA"/>
    <w:rsid w:val="4FF20F76"/>
    <w:rsid w:val="52475D76"/>
    <w:rsid w:val="652277EF"/>
    <w:rsid w:val="675042DF"/>
    <w:rsid w:val="6B0F7374"/>
    <w:rsid w:val="74D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B873D9-915A-4101-BBEA-745F08E4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55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D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55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黄海舟</cp:lastModifiedBy>
  <cp:revision>2</cp:revision>
  <dcterms:created xsi:type="dcterms:W3CDTF">2020-04-14T06:32:00Z</dcterms:created>
  <dcterms:modified xsi:type="dcterms:W3CDTF">2020-04-14T08:07:00Z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