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1"/>
        <w:gridCol w:w="1316"/>
        <w:gridCol w:w="3516"/>
        <w:gridCol w:w="902"/>
        <w:gridCol w:w="1103"/>
        <w:gridCol w:w="1214"/>
      </w:tblGrid>
      <w:tr w:rsidR="00A30298" w:rsidRPr="00F978F0" w:rsidTr="00B851E0">
        <w:trPr>
          <w:trHeight w:val="4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94106B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bCs/>
                <w:color w:val="000000"/>
                <w:szCs w:val="32"/>
              </w:rPr>
            </w:pPr>
            <w:r w:rsidRPr="0094106B">
              <w:rPr>
                <w:rFonts w:ascii="黑体" w:eastAsia="黑体" w:hAnsi="黑体" w:cs="宋体" w:hint="eastAsia"/>
                <w:bCs/>
                <w:color w:val="000000"/>
                <w:szCs w:val="32"/>
              </w:rPr>
              <w:t>附件</w:t>
            </w:r>
          </w:p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643"/>
              <w:jc w:val="center"/>
              <w:rPr>
                <w:rFonts w:ascii="方正小标宋简体" w:eastAsia="方正小标宋简体" w:hAnsi="黑体" w:cs="宋体"/>
                <w:bCs/>
                <w:color w:val="000000"/>
                <w:szCs w:val="32"/>
              </w:rPr>
            </w:pPr>
            <w:r w:rsidRPr="00F978F0">
              <w:rPr>
                <w:rFonts w:ascii="方正小标宋简体" w:eastAsia="方正小标宋简体" w:hAnsi="黑体" w:cs="宋体" w:hint="eastAsia"/>
                <w:bCs/>
                <w:color w:val="000000"/>
                <w:szCs w:val="32"/>
              </w:rPr>
              <w:t>乐山市2022年度科技创新</w:t>
            </w:r>
            <w:proofErr w:type="gramStart"/>
            <w:r w:rsidRPr="00F978F0">
              <w:rPr>
                <w:rFonts w:ascii="方正小标宋简体" w:eastAsia="方正小标宋简体" w:hAnsi="黑体" w:cs="宋体" w:hint="eastAsia"/>
                <w:bCs/>
                <w:color w:val="000000"/>
                <w:szCs w:val="32"/>
              </w:rPr>
              <w:t>券</w:t>
            </w:r>
            <w:proofErr w:type="gramEnd"/>
            <w:r w:rsidRPr="00F978F0">
              <w:rPr>
                <w:rFonts w:ascii="方正小标宋简体" w:eastAsia="方正小标宋简体" w:hAnsi="黑体" w:cs="宋体" w:hint="eastAsia"/>
                <w:bCs/>
                <w:color w:val="000000"/>
                <w:szCs w:val="32"/>
              </w:rPr>
              <w:t>兑付补助资金预算表</w:t>
            </w:r>
          </w:p>
        </w:tc>
      </w:tr>
      <w:tr w:rsidR="00A30298" w:rsidRPr="00F978F0" w:rsidTr="00B851E0">
        <w:trPr>
          <w:trHeight w:val="48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978F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单位：元</w:t>
            </w:r>
          </w:p>
        </w:tc>
      </w:tr>
      <w:tr w:rsidR="00A30298" w:rsidRPr="00F978F0" w:rsidTr="00B851E0">
        <w:trPr>
          <w:trHeight w:val="48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区县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兑付创新主体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兑付</w:t>
            </w:r>
          </w:p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市级承担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2"/>
                <w:szCs w:val="22"/>
              </w:rPr>
              <w:t>区县承担</w:t>
            </w:r>
          </w:p>
        </w:tc>
      </w:tr>
      <w:tr w:rsidR="00A30298" w:rsidRPr="00F978F0" w:rsidTr="00B851E0">
        <w:trPr>
          <w:trHeight w:val="448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F978F0">
              <w:rPr>
                <w:rFonts w:ascii="Courier New" w:eastAsia="宋体" w:hAnsi="Courier New" w:cs="Courier New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305297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41509.25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263787.75</w:t>
            </w:r>
          </w:p>
        </w:tc>
      </w:tr>
      <w:tr w:rsidR="00A30298" w:rsidRPr="00F978F0" w:rsidTr="00B851E0">
        <w:trPr>
          <w:trHeight w:val="382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市中区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Courier New" w:eastAsia="宋体" w:hAnsi="Courier New" w:cs="Courier New"/>
                <w:bCs/>
                <w:color w:val="000000"/>
                <w:sz w:val="24"/>
                <w:szCs w:val="24"/>
              </w:rPr>
            </w:pPr>
            <w:r w:rsidRPr="00F978F0">
              <w:rPr>
                <w:rFonts w:ascii="Courier New" w:eastAsia="宋体" w:hAnsi="Courier New" w:cs="Courier New"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/>
                <w:color w:val="000000"/>
                <w:sz w:val="22"/>
                <w:szCs w:val="22"/>
              </w:rPr>
              <w:t>10250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/>
                <w:color w:val="000000"/>
                <w:sz w:val="22"/>
                <w:szCs w:val="22"/>
              </w:rPr>
              <w:t>5125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/>
                <w:color w:val="000000"/>
                <w:sz w:val="22"/>
                <w:szCs w:val="22"/>
              </w:rPr>
              <w:t>5125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乐山豪森锅具有限公司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3750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乐山恒峰华邦生物科技有限公司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1375</w:t>
            </w:r>
          </w:p>
        </w:tc>
      </w:tr>
      <w:tr w:rsidR="00A30298" w:rsidRPr="00F978F0" w:rsidTr="00B851E0">
        <w:trPr>
          <w:trHeight w:val="44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5707E6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</w:t>
            </w:r>
            <w:bookmarkStart w:id="0" w:name="_GoBack"/>
            <w:bookmarkEnd w:id="0"/>
            <w:r w:rsidR="00A30298"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高新区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64537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16134.25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48402.75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尚纬股份有限公司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48537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12134.25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36402.75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四川君和环保股份有限公司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12000</w:t>
            </w:r>
          </w:p>
        </w:tc>
      </w:tr>
      <w:tr w:rsidR="00A30298" w:rsidRPr="00F978F0" w:rsidTr="00B851E0">
        <w:trPr>
          <w:trHeight w:val="352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五通桥区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23250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乐山市东川机械有限公司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23250</w:t>
            </w:r>
          </w:p>
        </w:tc>
      </w:tr>
      <w:tr w:rsidR="00A30298" w:rsidRPr="00F978F0" w:rsidTr="00B851E0">
        <w:trPr>
          <w:trHeight w:val="337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沙湾区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四川省</w:t>
            </w:r>
            <w:proofErr w:type="gramStart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邦友达</w:t>
            </w:r>
            <w:proofErr w:type="gramEnd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四川罡宸不锈钢有限责任公司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峨眉山市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82300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82300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峨眉山宏昇药业股份有限公司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峨眉山佳洁纸制品有限责任公司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9600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9600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峨眉山市龙腾生物科技有限公司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峨眉山市中山新材料科技有限公司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18850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峨眉山长宇电气有限公司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四川惠电智远科技有限公司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32700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中科乐美科技集团有限公司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8250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夹江县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5220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四川华义茶业有限公司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5220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5220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井研县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</w:t>
            </w:r>
            <w:proofErr w:type="gramStart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市奇能米</w:t>
            </w:r>
            <w:proofErr w:type="gramEnd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业有限责任公司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犍为县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48740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48740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犍为恩典机械电镀有限公司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犍为新兴实业发展有限公司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9000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乐山市地杰农林科技有限责任公司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8000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四川绿</w:t>
            </w:r>
            <w:proofErr w:type="gramStart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曜</w:t>
            </w:r>
            <w:proofErr w:type="gramEnd"/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生态农业发展有限公司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13500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四川省炒花甘露茗茶有限公司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10000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四川省犍为恒益铝业有限公司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5040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沐川县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小计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8750</w:t>
            </w:r>
          </w:p>
        </w:tc>
      </w:tr>
      <w:tr w:rsidR="00A30298" w:rsidRPr="00F978F0" w:rsidTr="00B851E0">
        <w:trPr>
          <w:trHeight w:val="495"/>
        </w:trPr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四川蜀塬腾农业科技有限公司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98" w:rsidRPr="00F978F0" w:rsidRDefault="00A30298" w:rsidP="00B851E0">
            <w:pPr>
              <w:widowControl/>
              <w:adjustRightInd/>
              <w:snapToGrid/>
              <w:spacing w:line="240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978F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8750</w:t>
            </w:r>
          </w:p>
        </w:tc>
      </w:tr>
    </w:tbl>
    <w:p w:rsidR="00AB155E" w:rsidRDefault="00AB155E" w:rsidP="00A30298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98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707E6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0298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30298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30298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Lenovo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Lsic</cp:lastModifiedBy>
  <cp:revision>2</cp:revision>
  <dcterms:created xsi:type="dcterms:W3CDTF">2023-04-10T01:42:00Z</dcterms:created>
  <dcterms:modified xsi:type="dcterms:W3CDTF">2023-04-10T02:42:00Z</dcterms:modified>
</cp:coreProperties>
</file>