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AD" w:rsidRDefault="001102AD" w:rsidP="001124CC">
      <w:pPr>
        <w:pStyle w:val="a"/>
        <w:spacing w:line="560" w:lineRule="exact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  <w:lang w:val="en-US"/>
        </w:rPr>
        <w:t>重点</w:t>
      </w:r>
      <w:r>
        <w:rPr>
          <w:rFonts w:ascii="方正小标宋简体" w:eastAsia="方正小标宋简体" w:hAnsi="宋体" w:cs="方正小标宋简体" w:hint="eastAsia"/>
          <w:sz w:val="44"/>
          <w:szCs w:val="44"/>
        </w:rPr>
        <w:t>项目支出绩效自评报告</w:t>
      </w:r>
    </w:p>
    <w:p w:rsidR="001102AD" w:rsidRDefault="001102AD">
      <w:pPr>
        <w:pStyle w:val="a"/>
        <w:spacing w:line="560" w:lineRule="exact"/>
        <w:jc w:val="center"/>
        <w:rPr>
          <w:rFonts w:ascii="仿宋_GB2312" w:eastAsia="仿宋_GB2312" w:hAnsi="宋体" w:cs="Times New Roman"/>
          <w:color w:val="auto"/>
          <w:kern w:val="2"/>
          <w:sz w:val="32"/>
          <w:szCs w:val="32"/>
        </w:rPr>
      </w:pPr>
      <w:r>
        <w:rPr>
          <w:rFonts w:ascii="仿宋_GB2312" w:eastAsia="仿宋_GB2312" w:hAnsi="宋体" w:cs="仿宋_GB2312" w:hint="eastAsia"/>
          <w:color w:val="auto"/>
          <w:kern w:val="2"/>
          <w:sz w:val="32"/>
          <w:szCs w:val="32"/>
        </w:rPr>
        <w:t>（</w:t>
      </w:r>
      <w:r w:rsidRPr="002E1BE2">
        <w:rPr>
          <w:rFonts w:ascii="方正小标宋简体" w:eastAsia="方正小标宋简体" w:hAnsi="Times New Roman" w:cs="方正小标宋简体" w:hint="eastAsia"/>
          <w:sz w:val="30"/>
          <w:szCs w:val="30"/>
        </w:rPr>
        <w:t>生源地助学贷款业务代理费</w:t>
      </w:r>
      <w:r>
        <w:rPr>
          <w:rFonts w:ascii="仿宋_GB2312" w:eastAsia="仿宋_GB2312" w:hAnsi="宋体" w:cs="仿宋_GB2312" w:hint="eastAsia"/>
          <w:color w:val="auto"/>
          <w:kern w:val="2"/>
          <w:sz w:val="32"/>
          <w:szCs w:val="32"/>
        </w:rPr>
        <w:t>）</w:t>
      </w:r>
    </w:p>
    <w:p w:rsidR="001102AD" w:rsidRDefault="001102AD">
      <w:pPr>
        <w:pStyle w:val="a"/>
        <w:spacing w:line="560" w:lineRule="exact"/>
        <w:ind w:firstLine="640"/>
        <w:jc w:val="center"/>
        <w:rPr>
          <w:rFonts w:ascii="宋体" w:cs="Times New Roman"/>
          <w:color w:val="auto"/>
          <w:kern w:val="2"/>
          <w:sz w:val="32"/>
          <w:szCs w:val="32"/>
        </w:rPr>
      </w:pP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cs="黑体" w:hint="eastAsia"/>
        </w:rPr>
        <w:t>一、</w:t>
      </w:r>
      <w:r>
        <w:rPr>
          <w:rFonts w:ascii="黑体" w:eastAsia="黑体" w:hAnsi="宋体" w:cs="黑体" w:hint="eastAsia"/>
          <w:lang w:val="zh-CN"/>
        </w:rPr>
        <w:t>项目概况</w:t>
      </w: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（一）项目资金申报及批复情况。</w:t>
      </w: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cs="仿宋_GB2312"/>
          <w:lang w:val="zh-CN"/>
        </w:rPr>
        <w:t>2021</w:t>
      </w:r>
      <w:r>
        <w:rPr>
          <w:rFonts w:ascii="仿宋_GB2312" w:hAnsi="宋体" w:cs="仿宋_GB2312" w:hint="eastAsia"/>
          <w:lang w:val="zh-CN"/>
        </w:rPr>
        <w:t>年年初预算资金</w:t>
      </w:r>
      <w:r>
        <w:rPr>
          <w:rFonts w:ascii="仿宋_GB2312" w:hAnsi="宋体" w:cs="仿宋_GB2312"/>
          <w:lang w:val="zh-CN"/>
        </w:rPr>
        <w:t>7</w:t>
      </w:r>
      <w:r>
        <w:rPr>
          <w:rFonts w:ascii="仿宋_GB2312" w:hAnsi="宋体" w:cs="仿宋_GB2312" w:hint="eastAsia"/>
          <w:lang w:val="zh-CN"/>
        </w:rPr>
        <w:t>万元，实际下达预算</w:t>
      </w:r>
      <w:r>
        <w:rPr>
          <w:rFonts w:ascii="仿宋_GB2312" w:hAnsi="宋体" w:cs="仿宋_GB2312"/>
          <w:lang w:val="zh-CN"/>
        </w:rPr>
        <w:t>2.09</w:t>
      </w:r>
      <w:r>
        <w:rPr>
          <w:rFonts w:ascii="仿宋_GB2312" w:hAnsi="宋体" w:cs="仿宋_GB2312" w:hint="eastAsia"/>
          <w:lang w:val="zh-CN"/>
        </w:rPr>
        <w:t>万元。</w:t>
      </w: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（二）项目绩效目标。</w:t>
      </w:r>
    </w:p>
    <w:p w:rsidR="001102AD" w:rsidRDefault="001102AD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cs="仿宋_GB2312"/>
          <w:lang w:val="zh-CN"/>
        </w:rPr>
        <w:t>1</w:t>
      </w:r>
      <w:r>
        <w:rPr>
          <w:rFonts w:ascii="仿宋_GB2312" w:hAnsi="宋体" w:cs="仿宋_GB2312" w:hint="eastAsia"/>
          <w:lang w:val="zh-CN"/>
        </w:rPr>
        <w:t>．</w:t>
      </w:r>
      <w:r w:rsidRPr="005D2E88">
        <w:rPr>
          <w:rFonts w:cs="仿宋_GB2312" w:hint="eastAsia"/>
        </w:rPr>
        <w:t>为全市为约</w:t>
      </w:r>
      <w:r w:rsidRPr="005D2E88">
        <w:t>2</w:t>
      </w:r>
      <w:r w:rsidRPr="005D2E88">
        <w:rPr>
          <w:rFonts w:cs="仿宋_GB2312" w:hint="eastAsia"/>
        </w:rPr>
        <w:t>万名生源地大学生</w:t>
      </w:r>
      <w:r>
        <w:rPr>
          <w:rFonts w:cs="仿宋_GB2312" w:hint="eastAsia"/>
        </w:rPr>
        <w:t>每年</w:t>
      </w:r>
      <w:r w:rsidRPr="005D2E88">
        <w:rPr>
          <w:rFonts w:cs="仿宋_GB2312" w:hint="eastAsia"/>
        </w:rPr>
        <w:t>办理</w:t>
      </w:r>
      <w:r>
        <w:rPr>
          <w:rFonts w:cs="仿宋_GB2312" w:hint="eastAsia"/>
        </w:rPr>
        <w:t>一次</w:t>
      </w:r>
      <w:r w:rsidRPr="005D2E88">
        <w:rPr>
          <w:rFonts w:cs="仿宋_GB2312" w:hint="eastAsia"/>
        </w:rPr>
        <w:t>助学贷款</w:t>
      </w:r>
      <w:r>
        <w:rPr>
          <w:rFonts w:cs="仿宋_GB2312" w:hint="eastAsia"/>
        </w:rPr>
        <w:t>提供服务</w:t>
      </w:r>
      <w:r w:rsidRPr="005D2E88">
        <w:rPr>
          <w:rFonts w:cs="仿宋_GB2312" w:hint="eastAsia"/>
        </w:rPr>
        <w:t>，</w:t>
      </w:r>
      <w:r>
        <w:t>2021</w:t>
      </w:r>
      <w:r>
        <w:rPr>
          <w:rFonts w:cs="仿宋_GB2312" w:hint="eastAsia"/>
        </w:rPr>
        <w:t>年办理生源地助学贷款</w:t>
      </w:r>
      <w:r w:rsidRPr="005D2E88">
        <w:rPr>
          <w:rFonts w:cs="仿宋_GB2312" w:hint="eastAsia"/>
        </w:rPr>
        <w:t>金额</w:t>
      </w:r>
      <w:r w:rsidRPr="005D2E88">
        <w:t>11615.88</w:t>
      </w:r>
      <w:r w:rsidRPr="005D2E88">
        <w:rPr>
          <w:rFonts w:cs="仿宋_GB2312" w:hint="eastAsia"/>
        </w:rPr>
        <w:t>万元。</w:t>
      </w:r>
    </w:p>
    <w:p w:rsidR="001102AD" w:rsidRDefault="001102AD">
      <w:pPr>
        <w:adjustRightInd w:val="0"/>
        <w:snapToGrid w:val="0"/>
        <w:spacing w:line="560" w:lineRule="exact"/>
        <w:ind w:firstLine="720"/>
      </w:pPr>
      <w:r>
        <w:t>2.</w:t>
      </w:r>
      <w:r w:rsidRPr="005D2E88">
        <w:rPr>
          <w:rFonts w:cs="仿宋_GB2312" w:hint="eastAsia"/>
        </w:rPr>
        <w:t>资金支付及时率</w:t>
      </w:r>
      <w:r>
        <w:rPr>
          <w:rFonts w:cs="仿宋_GB2312" w:hint="eastAsia"/>
        </w:rPr>
        <w:t>和</w:t>
      </w:r>
      <w:r w:rsidRPr="005D2E88">
        <w:rPr>
          <w:rFonts w:cs="仿宋_GB2312" w:hint="eastAsia"/>
        </w:rPr>
        <w:t>资助资格审查率</w:t>
      </w:r>
      <w:r>
        <w:rPr>
          <w:rFonts w:cs="仿宋_GB2312" w:hint="eastAsia"/>
        </w:rPr>
        <w:t>、</w:t>
      </w:r>
      <w:r w:rsidRPr="005D2E88">
        <w:rPr>
          <w:rFonts w:cs="仿宋_GB2312" w:hint="eastAsia"/>
        </w:rPr>
        <w:t>政策按时执行率</w:t>
      </w:r>
      <w:r>
        <w:rPr>
          <w:rFonts w:cs="仿宋_GB2312" w:hint="eastAsia"/>
        </w:rPr>
        <w:t>达</w:t>
      </w:r>
      <w:r>
        <w:t>100%</w:t>
      </w:r>
    </w:p>
    <w:p w:rsidR="001102AD" w:rsidRDefault="001102AD">
      <w:pPr>
        <w:adjustRightInd w:val="0"/>
        <w:snapToGrid w:val="0"/>
        <w:spacing w:line="560" w:lineRule="exact"/>
        <w:ind w:firstLine="720"/>
      </w:pPr>
      <w:r>
        <w:t>3.</w:t>
      </w:r>
      <w:r w:rsidRPr="005D2E88">
        <w:rPr>
          <w:rFonts w:cs="仿宋_GB2312" w:hint="eastAsia"/>
        </w:rPr>
        <w:t>本专科（高职）贷款限额</w:t>
      </w:r>
      <w:r w:rsidRPr="0008037A">
        <w:rPr>
          <w:rFonts w:cs="仿宋_GB2312" w:hint="eastAsia"/>
        </w:rPr>
        <w:t>每生每年</w:t>
      </w:r>
      <w:r w:rsidRPr="0008037A">
        <w:t>8000</w:t>
      </w:r>
      <w:r w:rsidRPr="0008037A">
        <w:rPr>
          <w:rFonts w:cs="仿宋_GB2312" w:hint="eastAsia"/>
        </w:rPr>
        <w:t>元</w:t>
      </w:r>
      <w:r>
        <w:rPr>
          <w:rFonts w:cs="仿宋_GB2312" w:hint="eastAsia"/>
        </w:rPr>
        <w:t>，</w:t>
      </w:r>
      <w:r w:rsidRPr="005D2E88">
        <w:rPr>
          <w:rFonts w:cs="仿宋_GB2312" w:hint="eastAsia"/>
        </w:rPr>
        <w:t>研究生贷款限额</w:t>
      </w:r>
      <w:r w:rsidRPr="0008037A">
        <w:rPr>
          <w:rFonts w:cs="仿宋_GB2312" w:hint="eastAsia"/>
        </w:rPr>
        <w:t>每生每年</w:t>
      </w:r>
      <w:r>
        <w:t>12</w:t>
      </w:r>
      <w:r w:rsidRPr="0008037A">
        <w:t>000</w:t>
      </w:r>
      <w:r w:rsidRPr="0008037A">
        <w:rPr>
          <w:rFonts w:cs="仿宋_GB2312" w:hint="eastAsia"/>
        </w:rPr>
        <w:t>元</w:t>
      </w:r>
      <w:r>
        <w:rPr>
          <w:rFonts w:cs="仿宋_GB2312" w:hint="eastAsia"/>
        </w:rPr>
        <w:t>，</w:t>
      </w:r>
      <w:r w:rsidRPr="005D2E88">
        <w:rPr>
          <w:rFonts w:cs="仿宋_GB2312" w:hint="eastAsia"/>
        </w:rPr>
        <w:t>为家庭经济困难学生缓解大学压力</w:t>
      </w:r>
    </w:p>
    <w:p w:rsidR="001102AD" w:rsidRDefault="001102AD">
      <w:pPr>
        <w:adjustRightInd w:val="0"/>
        <w:snapToGrid w:val="0"/>
        <w:spacing w:line="560" w:lineRule="exact"/>
        <w:ind w:firstLine="720"/>
      </w:pPr>
      <w:r>
        <w:t>4.</w:t>
      </w:r>
      <w:r w:rsidRPr="00924F89">
        <w:rPr>
          <w:rFonts w:cs="仿宋_GB2312" w:hint="eastAsia"/>
        </w:rPr>
        <w:t>政策知晓率</w:t>
      </w:r>
      <w:r>
        <w:rPr>
          <w:rFonts w:cs="仿宋_GB2312" w:hint="eastAsia"/>
        </w:rPr>
        <w:t>达</w:t>
      </w:r>
      <w:r>
        <w:t>95%</w:t>
      </w:r>
      <w:r>
        <w:rPr>
          <w:rFonts w:cs="仿宋_GB2312" w:hint="eastAsia"/>
        </w:rPr>
        <w:t>以上</w:t>
      </w:r>
    </w:p>
    <w:p w:rsidR="001102AD" w:rsidRPr="0008037A" w:rsidRDefault="001102AD" w:rsidP="0008037A">
      <w:pPr>
        <w:adjustRightInd w:val="0"/>
        <w:snapToGrid w:val="0"/>
        <w:spacing w:line="560" w:lineRule="exact"/>
        <w:ind w:firstLine="720"/>
      </w:pPr>
      <w:r>
        <w:t>5.</w:t>
      </w:r>
      <w:r>
        <w:rPr>
          <w:rFonts w:cs="仿宋_GB2312" w:hint="eastAsia"/>
        </w:rPr>
        <w:t>贷款学生家长</w:t>
      </w:r>
      <w:r w:rsidRPr="00924F89">
        <w:rPr>
          <w:rFonts w:cs="仿宋_GB2312" w:hint="eastAsia"/>
        </w:rPr>
        <w:t>满意度</w:t>
      </w:r>
      <w:r>
        <w:rPr>
          <w:rFonts w:cs="仿宋_GB2312" w:hint="eastAsia"/>
        </w:rPr>
        <w:t>达</w:t>
      </w:r>
      <w:r>
        <w:t>95%</w:t>
      </w:r>
      <w:r>
        <w:rPr>
          <w:rFonts w:cs="仿宋_GB2312" w:hint="eastAsia"/>
        </w:rPr>
        <w:t>以上</w:t>
      </w: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（三）项目资金申报相符性。</w:t>
      </w:r>
    </w:p>
    <w:p w:rsidR="001102AD" w:rsidRPr="001217DC" w:rsidRDefault="001102AD" w:rsidP="00341A99">
      <w:pPr>
        <w:spacing w:line="540" w:lineRule="exact"/>
        <w:ind w:firstLineChars="200" w:firstLine="31680"/>
        <w:rPr>
          <w:rFonts w:ascii="仿宋_GB2312" w:hAnsi="宋体"/>
          <w:lang w:val="zh-CN"/>
        </w:rPr>
      </w:pPr>
      <w:r w:rsidRPr="001217DC">
        <w:rPr>
          <w:rFonts w:ascii="仿宋_GB2312" w:hAnsi="宋体" w:cs="仿宋_GB2312" w:hint="eastAsia"/>
          <w:lang w:val="zh-CN"/>
        </w:rPr>
        <w:t>项目申报内容与具体实施内容相符、申报目标合理可行。</w:t>
      </w:r>
    </w:p>
    <w:p w:rsidR="001102AD" w:rsidRDefault="001102AD" w:rsidP="00341A99">
      <w:pPr>
        <w:adjustRightInd w:val="0"/>
        <w:snapToGrid w:val="0"/>
        <w:spacing w:line="560" w:lineRule="exact"/>
        <w:ind w:firstLineChars="200" w:firstLine="31680"/>
        <w:rPr>
          <w:rFonts w:ascii="黑体" w:eastAsia="黑体" w:hAnsi="宋体"/>
        </w:rPr>
      </w:pPr>
      <w:r>
        <w:rPr>
          <w:rFonts w:ascii="黑体" w:eastAsia="黑体" w:hAnsi="宋体" w:cs="黑体" w:hint="eastAsia"/>
        </w:rPr>
        <w:t>二、项目实施及管理情况</w:t>
      </w: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bCs/>
          <w:lang w:val="zh-CN"/>
        </w:rPr>
      </w:pPr>
      <w:r>
        <w:rPr>
          <w:rFonts w:ascii="仿宋_GB2312" w:hAnsi="宋体"/>
          <w:lang w:val="zh-CN"/>
        </w:rPr>
        <w:tab/>
      </w:r>
      <w:r>
        <w:rPr>
          <w:rFonts w:ascii="楷体_GB2312" w:eastAsia="楷体_GB2312" w:hAnsi="宋体" w:cs="楷体_GB2312" w:hint="eastAsia"/>
          <w:b/>
          <w:bCs/>
          <w:lang w:val="zh-CN"/>
        </w:rPr>
        <w:t>（一）资金计划、到位及使用情况。</w:t>
      </w:r>
    </w:p>
    <w:p w:rsidR="001102AD" w:rsidRDefault="001102AD" w:rsidP="00341A99">
      <w:pPr>
        <w:spacing w:line="540" w:lineRule="exact"/>
        <w:ind w:firstLineChars="200" w:firstLine="31680"/>
        <w:rPr>
          <w:rFonts w:ascii="仿宋_GB2312" w:hAnsi="宋体"/>
          <w:lang w:val="zh-CN"/>
        </w:rPr>
      </w:pPr>
      <w:r>
        <w:rPr>
          <w:rFonts w:ascii="仿宋_GB2312" w:hAnsi="宋体" w:cs="仿宋_GB2312"/>
          <w:lang w:val="zh-CN"/>
        </w:rPr>
        <w:t>1.</w:t>
      </w:r>
      <w:r>
        <w:rPr>
          <w:rFonts w:ascii="仿宋_GB2312" w:hAnsi="宋体" w:cs="仿宋_GB2312" w:hint="eastAsia"/>
          <w:lang w:val="zh-CN"/>
        </w:rPr>
        <w:t>资金到位情况。</w:t>
      </w:r>
      <w:r w:rsidRPr="0008264F">
        <w:rPr>
          <w:rFonts w:ascii="仿宋_GB2312" w:hAnsi="宋体" w:cs="仿宋_GB2312"/>
          <w:lang w:val="zh-CN"/>
        </w:rPr>
        <w:t>2021</w:t>
      </w:r>
      <w:r w:rsidRPr="0008264F">
        <w:rPr>
          <w:rFonts w:ascii="仿宋_GB2312" w:hAnsi="宋体" w:cs="仿宋_GB2312" w:hint="eastAsia"/>
          <w:lang w:val="zh-CN"/>
        </w:rPr>
        <w:t>年</w:t>
      </w:r>
      <w:r>
        <w:rPr>
          <w:rFonts w:ascii="仿宋_GB2312" w:hAnsi="宋体" w:cs="仿宋_GB2312" w:hint="eastAsia"/>
          <w:lang w:val="zh-CN"/>
        </w:rPr>
        <w:t>资金计划</w:t>
      </w:r>
      <w:r>
        <w:rPr>
          <w:rFonts w:ascii="仿宋_GB2312" w:hAnsi="宋体" w:cs="仿宋_GB2312"/>
          <w:lang w:val="zh-CN"/>
        </w:rPr>
        <w:t>2.09</w:t>
      </w:r>
      <w:r w:rsidRPr="0008264F">
        <w:rPr>
          <w:rFonts w:ascii="仿宋_GB2312" w:hAnsi="宋体" w:cs="仿宋_GB2312" w:hint="eastAsia"/>
          <w:lang w:val="zh-CN"/>
        </w:rPr>
        <w:t>万元</w:t>
      </w:r>
      <w:r>
        <w:rPr>
          <w:rFonts w:ascii="仿宋_GB2312" w:hAnsi="宋体" w:cs="仿宋_GB2312" w:hint="eastAsia"/>
          <w:lang w:val="zh-CN"/>
        </w:rPr>
        <w:t>，资金到位率</w:t>
      </w:r>
      <w:r>
        <w:rPr>
          <w:rFonts w:ascii="仿宋_GB2312" w:hAnsi="宋体" w:cs="仿宋_GB2312"/>
          <w:lang w:val="zh-CN"/>
        </w:rPr>
        <w:t>100%</w:t>
      </w:r>
      <w:r>
        <w:rPr>
          <w:rFonts w:ascii="仿宋_GB2312" w:hAnsi="宋体" w:cs="仿宋_GB2312" w:hint="eastAsia"/>
          <w:lang w:val="zh-CN"/>
        </w:rPr>
        <w:t>。</w:t>
      </w:r>
    </w:p>
    <w:p w:rsidR="001102AD" w:rsidRDefault="001102AD" w:rsidP="00341A99">
      <w:pPr>
        <w:spacing w:line="540" w:lineRule="exact"/>
        <w:ind w:firstLineChars="200" w:firstLine="31680"/>
        <w:rPr>
          <w:rFonts w:ascii="仿宋_GB2312" w:hAnsi="宋体"/>
          <w:lang w:val="zh-CN"/>
        </w:rPr>
      </w:pPr>
      <w:r>
        <w:rPr>
          <w:rFonts w:ascii="仿宋_GB2312" w:hAnsi="宋体" w:cs="仿宋_GB2312"/>
          <w:lang w:val="zh-CN"/>
        </w:rPr>
        <w:t>2.</w:t>
      </w:r>
      <w:r>
        <w:rPr>
          <w:rFonts w:ascii="仿宋_GB2312" w:hAnsi="宋体" w:cs="仿宋_GB2312" w:hint="eastAsia"/>
          <w:lang w:val="zh-CN"/>
        </w:rPr>
        <w:t>资金使用情况。</w:t>
      </w:r>
      <w:r w:rsidRPr="005D2E88">
        <w:rPr>
          <w:rFonts w:cs="仿宋_GB2312" w:hint="eastAsia"/>
        </w:rPr>
        <w:t>为全市为约</w:t>
      </w:r>
      <w:r w:rsidRPr="005D2E88">
        <w:t>2</w:t>
      </w:r>
      <w:r w:rsidRPr="005D2E88">
        <w:rPr>
          <w:rFonts w:cs="仿宋_GB2312" w:hint="eastAsia"/>
        </w:rPr>
        <w:t>万名生源地大学生</w:t>
      </w:r>
      <w:r>
        <w:rPr>
          <w:rFonts w:cs="仿宋_GB2312" w:hint="eastAsia"/>
        </w:rPr>
        <w:t>每年</w:t>
      </w:r>
      <w:r w:rsidRPr="005D2E88">
        <w:rPr>
          <w:rFonts w:cs="仿宋_GB2312" w:hint="eastAsia"/>
        </w:rPr>
        <w:t>办理</w:t>
      </w:r>
      <w:r>
        <w:rPr>
          <w:rFonts w:cs="仿宋_GB2312" w:hint="eastAsia"/>
        </w:rPr>
        <w:t>一次</w:t>
      </w:r>
      <w:r w:rsidRPr="005D2E88">
        <w:rPr>
          <w:rFonts w:cs="仿宋_GB2312" w:hint="eastAsia"/>
        </w:rPr>
        <w:t>助学贷款</w:t>
      </w:r>
      <w:r>
        <w:rPr>
          <w:rFonts w:cs="仿宋_GB2312" w:hint="eastAsia"/>
        </w:rPr>
        <w:t>做好服务，资金支付</w:t>
      </w:r>
      <w:r>
        <w:t>2.09</w:t>
      </w:r>
      <w:r>
        <w:rPr>
          <w:rFonts w:cs="仿宋_GB2312" w:hint="eastAsia"/>
        </w:rPr>
        <w:t>万元</w:t>
      </w:r>
      <w:r>
        <w:rPr>
          <w:rFonts w:ascii="仿宋_GB2312" w:hAnsi="宋体" w:cs="仿宋_GB2312" w:hint="eastAsia"/>
          <w:lang w:val="zh-CN"/>
        </w:rPr>
        <w:t>。</w:t>
      </w:r>
    </w:p>
    <w:p w:rsidR="001102AD" w:rsidRDefault="001102AD" w:rsidP="00341A99">
      <w:pPr>
        <w:spacing w:line="540" w:lineRule="exact"/>
        <w:ind w:firstLineChars="200" w:firstLine="31680"/>
        <w:rPr>
          <w:rFonts w:ascii="楷体_GB2312" w:eastAsia="楷体_GB2312" w:hAnsi="宋体"/>
          <w:b/>
          <w:bCs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（二）项目财务管理情况。</w:t>
      </w:r>
    </w:p>
    <w:p w:rsidR="001102AD" w:rsidRDefault="001102AD" w:rsidP="00341A99">
      <w:pPr>
        <w:spacing w:line="540" w:lineRule="exact"/>
        <w:ind w:firstLineChars="200" w:firstLine="31680"/>
        <w:rPr>
          <w:rFonts w:ascii="仿宋_GB2312"/>
        </w:rPr>
      </w:pPr>
      <w:r w:rsidRPr="00814E74">
        <w:rPr>
          <w:rFonts w:ascii="仿宋_GB2312" w:cs="仿宋_GB2312" w:hint="eastAsia"/>
          <w:color w:val="000000"/>
        </w:rPr>
        <w:t>按照</w:t>
      </w:r>
      <w:r w:rsidRPr="00814E74">
        <w:rPr>
          <w:rFonts w:ascii="仿宋_GB2312" w:hAnsi="宋体" w:cs="仿宋_GB2312" w:hint="eastAsia"/>
          <w:lang w:val="zh-CN"/>
        </w:rPr>
        <w:t>资金管理办法，严格执行财务管理制度、财务处理及时、会计核算规范。</w:t>
      </w:r>
      <w:r w:rsidRPr="00814E74">
        <w:rPr>
          <w:rFonts w:ascii="仿宋_GB2312" w:cs="仿宋_GB2312" w:hint="eastAsia"/>
        </w:rPr>
        <w:t>明确职责，分级管理，加强监督，提高资金使用效益。</w:t>
      </w: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bCs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（三）项目组织实施情况。</w:t>
      </w:r>
    </w:p>
    <w:p w:rsidR="001102AD" w:rsidRPr="00341A99" w:rsidRDefault="001102A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341A99">
        <w:rPr>
          <w:rFonts w:ascii="仿宋_GB2312" w:hAnsi="宋体" w:cs="仿宋_GB2312" w:hint="eastAsia"/>
          <w:lang w:val="zh-CN"/>
        </w:rPr>
        <w:t>通过各种媒体宣传生源地助学贷款政策，让家长、学生知晓，在取得高校录取通知书后</w:t>
      </w:r>
      <w:r>
        <w:rPr>
          <w:rFonts w:ascii="仿宋_GB2312" w:hAnsi="宋体" w:cs="仿宋_GB2312" w:hint="eastAsia"/>
          <w:lang w:val="zh-CN"/>
        </w:rPr>
        <w:t>及接受高等教育期间</w:t>
      </w:r>
      <w:r w:rsidRPr="00341A99">
        <w:rPr>
          <w:rFonts w:ascii="仿宋_GB2312" w:hAnsi="宋体" w:cs="仿宋_GB2312" w:hint="eastAsia"/>
          <w:lang w:val="zh-CN"/>
        </w:rPr>
        <w:t>，</w:t>
      </w:r>
      <w:r>
        <w:rPr>
          <w:rFonts w:ascii="仿宋_GB2312" w:hAnsi="宋体" w:cs="仿宋_GB2312" w:hint="eastAsia"/>
          <w:lang w:val="zh-CN"/>
        </w:rPr>
        <w:t>为家庭经济困难学生办理</w:t>
      </w:r>
      <w:r w:rsidRPr="00341A99">
        <w:rPr>
          <w:rFonts w:ascii="仿宋_GB2312" w:hAnsi="宋体" w:cs="仿宋_GB2312" w:hint="eastAsia"/>
          <w:lang w:val="zh-CN"/>
        </w:rPr>
        <w:t>生源地助学贷款。</w:t>
      </w: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cs="黑体" w:hint="eastAsia"/>
        </w:rPr>
        <w:t>三、项目绩效情况</w:t>
      </w:r>
      <w:r>
        <w:rPr>
          <w:rFonts w:ascii="仿宋_GB2312" w:hAnsi="宋体"/>
          <w:lang w:val="zh-CN"/>
        </w:rPr>
        <w:tab/>
      </w: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bCs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（一）项目完成情况。</w:t>
      </w:r>
    </w:p>
    <w:p w:rsidR="001102AD" w:rsidRPr="00FA544F" w:rsidRDefault="001102AD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bCs/>
          <w:color w:val="FF0000"/>
          <w:lang w:val="zh-CN"/>
        </w:rPr>
      </w:pPr>
      <w:r>
        <w:rPr>
          <w:rFonts w:ascii="仿宋_GB2312" w:hAnsi="宋体" w:cs="仿宋_GB2312" w:hint="eastAsia"/>
          <w:color w:val="FF0000"/>
          <w:lang w:val="zh-CN"/>
        </w:rPr>
        <w:t>对有需求的乐山市家庭经济困难大学生办理生源地助学贷款，</w:t>
      </w:r>
      <w:r>
        <w:rPr>
          <w:rFonts w:ascii="仿宋_GB2312" w:hAnsi="宋体" w:cs="仿宋_GB2312"/>
          <w:color w:val="FF0000"/>
          <w:lang w:val="zh-CN"/>
        </w:rPr>
        <w:t>2021</w:t>
      </w:r>
      <w:r>
        <w:rPr>
          <w:rFonts w:ascii="仿宋_GB2312" w:hAnsi="宋体" w:cs="仿宋_GB2312" w:hint="eastAsia"/>
          <w:color w:val="FF0000"/>
          <w:lang w:val="zh-CN"/>
        </w:rPr>
        <w:t>年办理贷款</w:t>
      </w:r>
      <w:r>
        <w:rPr>
          <w:rFonts w:ascii="仿宋_GB2312" w:hAnsi="宋体" w:cs="仿宋_GB2312"/>
          <w:color w:val="FF0000"/>
          <w:lang w:val="zh-CN"/>
        </w:rPr>
        <w:t>1.48</w:t>
      </w:r>
      <w:r>
        <w:rPr>
          <w:rFonts w:ascii="仿宋_GB2312" w:hAnsi="宋体" w:cs="仿宋_GB2312" w:hint="eastAsia"/>
          <w:color w:val="FF0000"/>
          <w:lang w:val="zh-CN"/>
        </w:rPr>
        <w:t>万元，按照助学贷款要求，精准放贷，应贷尽贷。</w:t>
      </w: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（二）项目效益情况。</w:t>
      </w:r>
    </w:p>
    <w:p w:rsidR="001102AD" w:rsidRDefault="001102AD" w:rsidP="00FA544F">
      <w:pPr>
        <w:adjustRightInd w:val="0"/>
        <w:snapToGrid w:val="0"/>
        <w:spacing w:line="560" w:lineRule="exact"/>
        <w:ind w:firstLine="720"/>
      </w:pPr>
      <w:r>
        <w:t>1.</w:t>
      </w:r>
      <w:r w:rsidRPr="005D2E88">
        <w:rPr>
          <w:rFonts w:cs="仿宋_GB2312" w:hint="eastAsia"/>
        </w:rPr>
        <w:t>为全市为</w:t>
      </w:r>
      <w:r>
        <w:t>1.48</w:t>
      </w:r>
      <w:r w:rsidRPr="005D2E88">
        <w:rPr>
          <w:rFonts w:cs="仿宋_GB2312" w:hint="eastAsia"/>
        </w:rPr>
        <w:t>万名</w:t>
      </w:r>
      <w:r>
        <w:rPr>
          <w:rFonts w:cs="仿宋_GB2312" w:hint="eastAsia"/>
        </w:rPr>
        <w:t>家庭经济困难</w:t>
      </w:r>
      <w:r w:rsidRPr="005D2E88">
        <w:rPr>
          <w:rFonts w:cs="仿宋_GB2312" w:hint="eastAsia"/>
        </w:rPr>
        <w:t>大学生办理助学贷款</w:t>
      </w:r>
      <w:r>
        <w:rPr>
          <w:rFonts w:cs="仿宋_GB2312" w:hint="eastAsia"/>
        </w:rPr>
        <w:t>，缓解家庭经济困难学生家庭压力</w:t>
      </w:r>
      <w:bookmarkStart w:id="0" w:name="_GoBack"/>
      <w:bookmarkEnd w:id="0"/>
    </w:p>
    <w:p w:rsidR="001102AD" w:rsidRDefault="001102AD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cs="仿宋_GB2312"/>
        </w:rPr>
        <w:t>2.</w:t>
      </w:r>
      <w:r w:rsidRPr="00924F89">
        <w:rPr>
          <w:rFonts w:cs="仿宋_GB2312" w:hint="eastAsia"/>
        </w:rPr>
        <w:t>政策知晓率</w:t>
      </w:r>
      <w:r>
        <w:rPr>
          <w:rFonts w:cs="仿宋_GB2312" w:hint="eastAsia"/>
        </w:rPr>
        <w:t>达</w:t>
      </w:r>
      <w:r>
        <w:t>95%</w:t>
      </w:r>
      <w:r>
        <w:rPr>
          <w:rFonts w:cs="仿宋_GB2312" w:hint="eastAsia"/>
        </w:rPr>
        <w:t>以上</w:t>
      </w:r>
    </w:p>
    <w:p w:rsidR="001102AD" w:rsidRPr="00F35E89" w:rsidRDefault="001102AD" w:rsidP="00F35E8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t>3.</w:t>
      </w:r>
      <w:r>
        <w:rPr>
          <w:rFonts w:cs="仿宋_GB2312" w:hint="eastAsia"/>
        </w:rPr>
        <w:t>贷款学生</w:t>
      </w:r>
      <w:r w:rsidRPr="00924F89">
        <w:rPr>
          <w:rFonts w:cs="仿宋_GB2312" w:hint="eastAsia"/>
        </w:rPr>
        <w:t>家长满意度</w:t>
      </w:r>
      <w:r>
        <w:rPr>
          <w:rFonts w:cs="仿宋_GB2312" w:hint="eastAsia"/>
        </w:rPr>
        <w:t>达</w:t>
      </w:r>
      <w:r>
        <w:t>95%</w:t>
      </w:r>
      <w:r>
        <w:rPr>
          <w:rFonts w:cs="仿宋_GB2312" w:hint="eastAsia"/>
        </w:rPr>
        <w:t>以上</w:t>
      </w: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cs="黑体" w:hint="eastAsia"/>
        </w:rPr>
        <w:t>四、问题及建议</w:t>
      </w:r>
    </w:p>
    <w:p w:rsidR="001102AD" w:rsidRPr="007046C4" w:rsidRDefault="001102AD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bCs/>
          <w:lang w:val="zh-CN"/>
        </w:rPr>
      </w:pPr>
      <w:r w:rsidRPr="007046C4">
        <w:rPr>
          <w:rFonts w:ascii="楷体_GB2312" w:eastAsia="楷体_GB2312" w:hAnsi="宋体" w:cs="楷体_GB2312" w:hint="eastAsia"/>
          <w:b/>
          <w:bCs/>
          <w:lang w:val="zh-CN"/>
        </w:rPr>
        <w:t>（一）存在的问题。</w:t>
      </w:r>
    </w:p>
    <w:p w:rsidR="001102AD" w:rsidRPr="00B333D7" w:rsidRDefault="001102AD" w:rsidP="00341A99">
      <w:pPr>
        <w:spacing w:line="540" w:lineRule="exact"/>
        <w:ind w:firstLineChars="200" w:firstLine="31680"/>
        <w:rPr>
          <w:rFonts w:ascii="仿宋_GB2312"/>
        </w:rPr>
      </w:pPr>
      <w:r w:rsidRPr="00770EB5">
        <w:rPr>
          <w:rFonts w:ascii="仿宋_GB2312" w:cs="仿宋_GB2312" w:hint="eastAsia"/>
        </w:rPr>
        <w:t>由于学生</w:t>
      </w:r>
      <w:r>
        <w:rPr>
          <w:rFonts w:ascii="仿宋_GB2312" w:cs="仿宋_GB2312" w:hint="eastAsia"/>
        </w:rPr>
        <w:t>办理助学贷款需本人自愿且为家庭经济困难学生，</w:t>
      </w:r>
      <w:r w:rsidRPr="00770EB5">
        <w:rPr>
          <w:rFonts w:ascii="仿宋_GB2312" w:cs="仿宋_GB2312" w:hint="eastAsia"/>
        </w:rPr>
        <w:t>导致预算资金与实际使用资金有可能存在一定的差异，按照“据实据效”的原则落实好政策。</w:t>
      </w:r>
    </w:p>
    <w:p w:rsidR="001102AD" w:rsidRDefault="001102A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（二）相关建议。</w:t>
      </w:r>
    </w:p>
    <w:p w:rsidR="001102AD" w:rsidRDefault="001102AD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cs="仿宋_GB2312" w:hint="eastAsia"/>
          <w:lang w:val="zh-CN"/>
        </w:rPr>
        <w:t>无</w:t>
      </w:r>
    </w:p>
    <w:sectPr w:rsidR="001102AD" w:rsidSect="00996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2AD" w:rsidRDefault="001102AD" w:rsidP="00417211">
      <w:r>
        <w:separator/>
      </w:r>
    </w:p>
  </w:endnote>
  <w:endnote w:type="continuationSeparator" w:id="1">
    <w:p w:rsidR="001102AD" w:rsidRDefault="001102AD" w:rsidP="0041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2AD" w:rsidRDefault="001102AD" w:rsidP="00417211">
      <w:r>
        <w:separator/>
      </w:r>
    </w:p>
  </w:footnote>
  <w:footnote w:type="continuationSeparator" w:id="1">
    <w:p w:rsidR="001102AD" w:rsidRDefault="001102AD" w:rsidP="00417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91C455A"/>
    <w:rsid w:val="BFFE83F2"/>
    <w:rsid w:val="D7FDD76B"/>
    <w:rsid w:val="0008037A"/>
    <w:rsid w:val="0008264F"/>
    <w:rsid w:val="00085E12"/>
    <w:rsid w:val="001102AD"/>
    <w:rsid w:val="001124CC"/>
    <w:rsid w:val="001217DC"/>
    <w:rsid w:val="002E1BE2"/>
    <w:rsid w:val="002E1EC9"/>
    <w:rsid w:val="00317D55"/>
    <w:rsid w:val="00341A99"/>
    <w:rsid w:val="00417211"/>
    <w:rsid w:val="004B6F67"/>
    <w:rsid w:val="005A6CF4"/>
    <w:rsid w:val="005D2E88"/>
    <w:rsid w:val="006526CF"/>
    <w:rsid w:val="007046C4"/>
    <w:rsid w:val="00770EB5"/>
    <w:rsid w:val="00814E74"/>
    <w:rsid w:val="008D7DDA"/>
    <w:rsid w:val="009209B4"/>
    <w:rsid w:val="009229C6"/>
    <w:rsid w:val="00924F89"/>
    <w:rsid w:val="0099633E"/>
    <w:rsid w:val="009C65D6"/>
    <w:rsid w:val="00A2324E"/>
    <w:rsid w:val="00B333D7"/>
    <w:rsid w:val="00B53A36"/>
    <w:rsid w:val="00BC56FA"/>
    <w:rsid w:val="00BE5B70"/>
    <w:rsid w:val="00D96DB7"/>
    <w:rsid w:val="00F35E89"/>
    <w:rsid w:val="00F479C7"/>
    <w:rsid w:val="00F7544B"/>
    <w:rsid w:val="00FA544F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33E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四号正文"/>
    <w:basedOn w:val="Normal"/>
    <w:uiPriority w:val="99"/>
    <w:rsid w:val="0099633E"/>
    <w:pPr>
      <w:spacing w:line="360" w:lineRule="auto"/>
    </w:pPr>
    <w:rPr>
      <w:rFonts w:ascii="??" w:eastAsia="宋体" w:hAnsi="??" w:cs="??"/>
      <w:color w:val="000000"/>
      <w:kern w:val="0"/>
      <w:sz w:val="28"/>
      <w:szCs w:val="28"/>
      <w:lang w:val="zh-CN"/>
    </w:rPr>
  </w:style>
  <w:style w:type="paragraph" w:styleId="Header">
    <w:name w:val="header"/>
    <w:basedOn w:val="Normal"/>
    <w:link w:val="HeaderChar"/>
    <w:uiPriority w:val="99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3</Pages>
  <Words>126</Words>
  <Characters>721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walkinnet</cp:lastModifiedBy>
  <cp:revision>24</cp:revision>
  <dcterms:created xsi:type="dcterms:W3CDTF">2020-07-01T00:19:00Z</dcterms:created>
  <dcterms:modified xsi:type="dcterms:W3CDTF">2022-06-22T08:49:00Z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