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118" w:rsidRPr="00063631" w:rsidRDefault="0008264F" w:rsidP="0008264F">
      <w:pPr>
        <w:spacing w:line="600" w:lineRule="exact"/>
        <w:jc w:val="center"/>
        <w:rPr>
          <w:rFonts w:ascii="黑体" w:eastAsia="黑体" w:hAnsi="黑体"/>
          <w:sz w:val="32"/>
          <w:szCs w:val="32"/>
        </w:rPr>
      </w:pPr>
      <w:r>
        <w:rPr>
          <w:rFonts w:ascii="方正小标宋简体" w:eastAsia="方正小标宋简体" w:hAnsi="宋体" w:hint="eastAsia"/>
          <w:sz w:val="44"/>
          <w:szCs w:val="44"/>
        </w:rPr>
        <w:t>重点项目支出绩效自评报告</w:t>
      </w:r>
    </w:p>
    <w:p w:rsidR="00B61118" w:rsidRDefault="0008264F" w:rsidP="0008264F">
      <w:pPr>
        <w:spacing w:line="600" w:lineRule="exact"/>
        <w:jc w:val="center"/>
        <w:rPr>
          <w:rFonts w:ascii="黑体" w:eastAsia="黑体" w:hAnsi="黑体" w:cs="方正小标宋简体" w:hint="eastAsia"/>
          <w:sz w:val="32"/>
          <w:szCs w:val="32"/>
        </w:rPr>
      </w:pPr>
      <w:r>
        <w:rPr>
          <w:rFonts w:ascii="黑体" w:eastAsia="黑体" w:hAnsi="黑体" w:cs="方正小标宋简体" w:hint="eastAsia"/>
          <w:sz w:val="32"/>
          <w:szCs w:val="32"/>
        </w:rPr>
        <w:t>（</w:t>
      </w:r>
      <w:r w:rsidR="00B61118" w:rsidRPr="0008264F">
        <w:rPr>
          <w:rFonts w:ascii="黑体" w:eastAsia="黑体" w:hAnsi="黑体" w:cs="方正小标宋简体"/>
          <w:sz w:val="32"/>
          <w:szCs w:val="32"/>
        </w:rPr>
        <w:t>202</w:t>
      </w:r>
      <w:r w:rsidR="00432CA3" w:rsidRPr="0008264F">
        <w:rPr>
          <w:rFonts w:ascii="黑体" w:eastAsia="黑体" w:hAnsi="黑体" w:cs="方正小标宋简体" w:hint="eastAsia"/>
          <w:sz w:val="32"/>
          <w:szCs w:val="32"/>
        </w:rPr>
        <w:t>1</w:t>
      </w:r>
      <w:r w:rsidR="005E7FCF" w:rsidRPr="0008264F">
        <w:rPr>
          <w:rFonts w:ascii="黑体" w:eastAsia="黑体" w:hAnsi="黑体" w:cs="方正小标宋简体" w:hint="eastAsia"/>
          <w:sz w:val="32"/>
          <w:szCs w:val="32"/>
        </w:rPr>
        <w:t>年度</w:t>
      </w:r>
      <w:r w:rsidR="009F234D">
        <w:rPr>
          <w:rFonts w:ascii="黑体" w:eastAsia="黑体" w:hAnsi="黑体" w:cs="方正小标宋简体" w:hint="eastAsia"/>
          <w:sz w:val="32"/>
          <w:szCs w:val="32"/>
        </w:rPr>
        <w:t>普通高中</w:t>
      </w:r>
      <w:r w:rsidR="00982C76">
        <w:rPr>
          <w:rFonts w:ascii="黑体" w:eastAsia="黑体" w:hAnsi="黑体" w:cs="方正小标宋简体" w:hint="eastAsia"/>
          <w:sz w:val="32"/>
          <w:szCs w:val="32"/>
        </w:rPr>
        <w:t>免学费</w:t>
      </w:r>
      <w:r>
        <w:rPr>
          <w:rFonts w:ascii="黑体" w:eastAsia="黑体" w:hAnsi="黑体" w:cs="方正小标宋简体" w:hint="eastAsia"/>
          <w:sz w:val="32"/>
          <w:szCs w:val="32"/>
        </w:rPr>
        <w:t>）</w:t>
      </w:r>
    </w:p>
    <w:p w:rsidR="00814E74" w:rsidRPr="0008264F" w:rsidRDefault="00814E74" w:rsidP="0008264F">
      <w:pPr>
        <w:spacing w:line="600" w:lineRule="exact"/>
        <w:jc w:val="center"/>
        <w:rPr>
          <w:rFonts w:ascii="黑体" w:eastAsia="黑体" w:hAnsi="黑体"/>
          <w:sz w:val="32"/>
          <w:szCs w:val="32"/>
        </w:rPr>
      </w:pPr>
    </w:p>
    <w:p w:rsidR="00B61118" w:rsidRPr="004528FC" w:rsidRDefault="00B61118" w:rsidP="00814E74">
      <w:pPr>
        <w:spacing w:line="540" w:lineRule="exact"/>
        <w:ind w:firstLineChars="200" w:firstLine="640"/>
        <w:rPr>
          <w:rFonts w:ascii="黑体" w:eastAsia="黑体"/>
          <w:sz w:val="32"/>
          <w:szCs w:val="32"/>
        </w:rPr>
      </w:pPr>
      <w:r w:rsidRPr="004528FC">
        <w:rPr>
          <w:rFonts w:ascii="黑体" w:eastAsia="黑体" w:cs="黑体" w:hint="eastAsia"/>
          <w:sz w:val="32"/>
          <w:szCs w:val="32"/>
        </w:rPr>
        <w:t>一、</w:t>
      </w:r>
      <w:r w:rsidR="0008264F">
        <w:rPr>
          <w:rFonts w:ascii="黑体" w:eastAsia="黑体" w:cs="黑体" w:hint="eastAsia"/>
          <w:sz w:val="32"/>
          <w:szCs w:val="32"/>
        </w:rPr>
        <w:t>项目</w:t>
      </w:r>
      <w:r w:rsidRPr="004528FC">
        <w:rPr>
          <w:rFonts w:ascii="黑体" w:eastAsia="黑体" w:cs="黑体" w:hint="eastAsia"/>
          <w:sz w:val="32"/>
          <w:szCs w:val="32"/>
        </w:rPr>
        <w:t>概况</w:t>
      </w:r>
    </w:p>
    <w:p w:rsidR="0008264F" w:rsidRPr="001217DC" w:rsidRDefault="0008264F" w:rsidP="001217DC">
      <w:pPr>
        <w:spacing w:line="540" w:lineRule="exact"/>
        <w:ind w:firstLineChars="200" w:firstLine="643"/>
        <w:jc w:val="left"/>
        <w:rPr>
          <w:rFonts w:ascii="楷体_GB2312" w:eastAsia="楷体_GB2312" w:hAnsi="宋体" w:hint="eastAsia"/>
          <w:b/>
          <w:sz w:val="32"/>
          <w:szCs w:val="32"/>
          <w:lang w:val="zh-CN"/>
        </w:rPr>
      </w:pPr>
      <w:r w:rsidRPr="001217DC">
        <w:rPr>
          <w:rFonts w:ascii="楷体_GB2312" w:eastAsia="楷体_GB2312" w:hAnsi="宋体" w:hint="eastAsia"/>
          <w:b/>
          <w:sz w:val="32"/>
          <w:szCs w:val="32"/>
          <w:lang w:val="zh-CN"/>
        </w:rPr>
        <w:t>（一）项目资金申报及批复情况</w:t>
      </w:r>
    </w:p>
    <w:p w:rsidR="0008264F" w:rsidRDefault="0008264F" w:rsidP="00814E74">
      <w:pPr>
        <w:spacing w:line="540" w:lineRule="exact"/>
        <w:ind w:firstLineChars="200" w:firstLine="640"/>
        <w:rPr>
          <w:rFonts w:ascii="仿宋_GB2312" w:cs="仿宋_GB2312" w:hint="eastAsia"/>
          <w:color w:val="000000"/>
          <w:sz w:val="32"/>
          <w:szCs w:val="32"/>
        </w:rPr>
      </w:pPr>
      <w:r w:rsidRPr="0008264F">
        <w:rPr>
          <w:rFonts w:ascii="仿宋_GB2312" w:hint="eastAsia"/>
          <w:sz w:val="32"/>
          <w:szCs w:val="32"/>
        </w:rPr>
        <w:t>按2020年教育事业统计报表市本级义务教育阶段在校学生人数和贫困面进行测算。</w:t>
      </w:r>
      <w:r w:rsidRPr="0008264F">
        <w:rPr>
          <w:rFonts w:ascii="仿宋_GB2312" w:hAnsi="宋体" w:hint="eastAsia"/>
          <w:sz w:val="32"/>
          <w:szCs w:val="32"/>
          <w:lang w:val="zh-CN"/>
        </w:rPr>
        <w:t>2021年年初预算资金</w:t>
      </w:r>
      <w:r w:rsidR="00982C76">
        <w:rPr>
          <w:rFonts w:ascii="仿宋_GB2312" w:hAnsi="宋体" w:hint="eastAsia"/>
          <w:sz w:val="32"/>
          <w:szCs w:val="32"/>
          <w:lang w:val="zh-CN"/>
        </w:rPr>
        <w:t>104.5</w:t>
      </w:r>
      <w:r w:rsidRPr="0008264F">
        <w:rPr>
          <w:rFonts w:ascii="仿宋_GB2312" w:hAnsi="宋体" w:hint="eastAsia"/>
          <w:sz w:val="32"/>
          <w:szCs w:val="32"/>
          <w:lang w:val="zh-CN"/>
        </w:rPr>
        <w:t>万元，实际下达资金</w:t>
      </w:r>
      <w:r w:rsidR="00982C76">
        <w:rPr>
          <w:rFonts w:ascii="仿宋_GB2312" w:hAnsi="宋体" w:hint="eastAsia"/>
          <w:sz w:val="32"/>
          <w:szCs w:val="32"/>
          <w:lang w:val="zh-CN"/>
        </w:rPr>
        <w:t>28.408</w:t>
      </w:r>
      <w:r w:rsidRPr="0008264F">
        <w:rPr>
          <w:rFonts w:ascii="仿宋_GB2312" w:hAnsi="宋体" w:hint="eastAsia"/>
          <w:sz w:val="32"/>
          <w:szCs w:val="32"/>
          <w:lang w:val="zh-CN"/>
        </w:rPr>
        <w:t>万元。</w:t>
      </w:r>
    </w:p>
    <w:p w:rsidR="0008264F" w:rsidRPr="001217DC" w:rsidRDefault="0008264F" w:rsidP="001217DC">
      <w:pPr>
        <w:spacing w:line="540" w:lineRule="exact"/>
        <w:ind w:firstLineChars="200" w:firstLine="643"/>
        <w:rPr>
          <w:rFonts w:ascii="楷体_GB2312" w:eastAsia="楷体_GB2312" w:hAnsi="宋体" w:hint="eastAsia"/>
          <w:b/>
          <w:sz w:val="32"/>
          <w:szCs w:val="32"/>
          <w:lang w:val="zh-CN"/>
        </w:rPr>
      </w:pPr>
      <w:r w:rsidRPr="001217DC">
        <w:rPr>
          <w:rFonts w:ascii="楷体_GB2312" w:eastAsia="楷体_GB2312" w:hAnsi="宋体" w:hint="eastAsia"/>
          <w:b/>
          <w:sz w:val="32"/>
          <w:szCs w:val="32"/>
          <w:lang w:val="zh-CN"/>
        </w:rPr>
        <w:t>（二）项目绩效目标</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hint="eastAsia"/>
          <w:sz w:val="32"/>
          <w:szCs w:val="32"/>
        </w:rPr>
        <w:t>（1）</w:t>
      </w:r>
      <w:r w:rsidR="009F234D">
        <w:rPr>
          <w:rFonts w:ascii="仿宋_GB2312" w:cs="宋体" w:hint="eastAsia"/>
          <w:color w:val="000000"/>
          <w:sz w:val="32"/>
          <w:szCs w:val="32"/>
        </w:rPr>
        <w:t>市本级普通</w:t>
      </w:r>
      <w:r w:rsidR="00982C76">
        <w:rPr>
          <w:rFonts w:ascii="仿宋_GB2312" w:cs="宋体" w:hint="eastAsia"/>
          <w:color w:val="000000"/>
          <w:sz w:val="32"/>
          <w:szCs w:val="32"/>
        </w:rPr>
        <w:t>高中免学费</w:t>
      </w:r>
      <w:r w:rsidR="009F234D">
        <w:rPr>
          <w:rFonts w:ascii="仿宋_GB2312" w:cs="宋体" w:hint="eastAsia"/>
          <w:color w:val="000000"/>
          <w:sz w:val="32"/>
          <w:szCs w:val="32"/>
        </w:rPr>
        <w:t>人数</w:t>
      </w:r>
      <w:r w:rsidR="00982C76">
        <w:rPr>
          <w:rFonts w:ascii="仿宋_GB2312" w:cs="宋体" w:hint="eastAsia"/>
          <w:color w:val="000000"/>
          <w:sz w:val="32"/>
          <w:szCs w:val="32"/>
        </w:rPr>
        <w:t>900</w:t>
      </w:r>
      <w:r w:rsidR="009F234D">
        <w:rPr>
          <w:rFonts w:ascii="仿宋_GB2312" w:cs="宋体" w:hint="eastAsia"/>
          <w:color w:val="000000"/>
          <w:sz w:val="32"/>
          <w:szCs w:val="32"/>
        </w:rPr>
        <w:t>人</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（2）</w:t>
      </w:r>
      <w:r>
        <w:rPr>
          <w:rFonts w:ascii="仿宋_GB2312" w:cs="宋体" w:hint="eastAsia"/>
          <w:color w:val="000000"/>
          <w:sz w:val="32"/>
          <w:szCs w:val="32"/>
        </w:rPr>
        <w:t>原</w:t>
      </w:r>
      <w:r w:rsidRPr="00770EB5">
        <w:rPr>
          <w:rFonts w:ascii="仿宋_GB2312" w:cs="宋体" w:hint="eastAsia"/>
          <w:color w:val="000000"/>
          <w:sz w:val="32"/>
          <w:szCs w:val="32"/>
        </w:rPr>
        <w:t>建档立卡贫困家庭</w:t>
      </w:r>
      <w:r>
        <w:rPr>
          <w:rFonts w:ascii="仿宋_GB2312" w:cs="宋体" w:hint="eastAsia"/>
          <w:color w:val="000000"/>
          <w:sz w:val="32"/>
          <w:szCs w:val="32"/>
        </w:rPr>
        <w:t>学生</w:t>
      </w:r>
      <w:r w:rsidRPr="00770EB5">
        <w:rPr>
          <w:rFonts w:ascii="仿宋_GB2312" w:cs="宋体" w:hint="eastAsia"/>
          <w:color w:val="000000"/>
          <w:sz w:val="32"/>
          <w:szCs w:val="32"/>
        </w:rPr>
        <w:t>受资助比例100%，实现建档立卡</w:t>
      </w:r>
      <w:r>
        <w:rPr>
          <w:rFonts w:ascii="仿宋_GB2312" w:cs="宋体" w:hint="eastAsia"/>
          <w:color w:val="000000"/>
          <w:sz w:val="32"/>
          <w:szCs w:val="32"/>
        </w:rPr>
        <w:t>学生</w:t>
      </w:r>
      <w:r w:rsidRPr="00770EB5">
        <w:rPr>
          <w:rFonts w:ascii="仿宋_GB2312" w:cs="宋体" w:hint="eastAsia"/>
          <w:color w:val="000000"/>
          <w:sz w:val="32"/>
          <w:szCs w:val="32"/>
        </w:rPr>
        <w:t>全覆盖</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hint="eastAsia"/>
          <w:sz w:val="32"/>
          <w:szCs w:val="32"/>
        </w:rPr>
        <w:t>（3）</w:t>
      </w:r>
      <w:r w:rsidRPr="00770EB5">
        <w:rPr>
          <w:rFonts w:ascii="仿宋_GB2312" w:cs="宋体" w:hint="eastAsia"/>
          <w:color w:val="000000"/>
          <w:sz w:val="32"/>
          <w:szCs w:val="32"/>
        </w:rPr>
        <w:t>补助资金按时足额发放，春季在6月底完成发放，秋季12月底前完成发放</w:t>
      </w:r>
      <w:r>
        <w:rPr>
          <w:rFonts w:ascii="仿宋_GB2312" w:cs="宋体" w:hint="eastAsia"/>
          <w:color w:val="000000"/>
          <w:sz w:val="32"/>
          <w:szCs w:val="32"/>
        </w:rPr>
        <w:t>。</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（4）</w:t>
      </w:r>
      <w:r w:rsidR="009F234D">
        <w:rPr>
          <w:rFonts w:ascii="仿宋_GB2312" w:cs="宋体" w:hint="eastAsia"/>
          <w:color w:val="000000"/>
          <w:sz w:val="32"/>
          <w:szCs w:val="32"/>
        </w:rPr>
        <w:t>普通高中</w:t>
      </w:r>
      <w:r w:rsidR="00982C76">
        <w:rPr>
          <w:rFonts w:ascii="仿宋_GB2312" w:cs="宋体" w:hint="eastAsia"/>
          <w:color w:val="000000"/>
          <w:sz w:val="32"/>
          <w:szCs w:val="32"/>
        </w:rPr>
        <w:t>免学费按学校实际收费标准据实减免</w:t>
      </w:r>
      <w:r>
        <w:rPr>
          <w:rFonts w:ascii="仿宋_GB2312" w:cs="宋体" w:hint="eastAsia"/>
          <w:color w:val="000000"/>
          <w:sz w:val="32"/>
          <w:szCs w:val="32"/>
        </w:rPr>
        <w:t>。</w:t>
      </w:r>
      <w:r w:rsidR="00982C76">
        <w:rPr>
          <w:rFonts w:ascii="仿宋_GB2312" w:cs="宋体" w:hint="eastAsia"/>
          <w:color w:val="000000"/>
          <w:sz w:val="32"/>
          <w:szCs w:val="32"/>
        </w:rPr>
        <w:t>（省级示范校920元/生.年，市级示范校680元/生.年）</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（5）政策知晓率达到9</w:t>
      </w:r>
      <w:r w:rsidR="00814E74">
        <w:rPr>
          <w:rFonts w:ascii="仿宋_GB2312" w:cs="宋体" w:hint="eastAsia"/>
          <w:color w:val="000000"/>
          <w:sz w:val="32"/>
          <w:szCs w:val="32"/>
        </w:rPr>
        <w:t>5</w:t>
      </w:r>
      <w:r w:rsidRPr="00770EB5">
        <w:rPr>
          <w:rFonts w:ascii="仿宋_GB2312" w:cs="宋体" w:hint="eastAsia"/>
          <w:color w:val="000000"/>
          <w:sz w:val="32"/>
          <w:szCs w:val="32"/>
        </w:rPr>
        <w:t>%以上。</w:t>
      </w:r>
    </w:p>
    <w:p w:rsidR="006F0ED4" w:rsidRPr="00770EB5" w:rsidRDefault="006F0ED4"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（6）</w:t>
      </w:r>
      <w:r>
        <w:rPr>
          <w:rFonts w:ascii="仿宋_GB2312" w:cs="宋体" w:hint="eastAsia"/>
          <w:color w:val="000000"/>
          <w:sz w:val="32"/>
          <w:szCs w:val="32"/>
        </w:rPr>
        <w:t>贫困学生及</w:t>
      </w:r>
      <w:r w:rsidRPr="00770EB5">
        <w:rPr>
          <w:rFonts w:ascii="仿宋_GB2312" w:cs="宋体" w:hint="eastAsia"/>
          <w:color w:val="000000"/>
          <w:sz w:val="32"/>
          <w:szCs w:val="32"/>
        </w:rPr>
        <w:t>家长满意度超过9</w:t>
      </w:r>
      <w:r w:rsidR="00814E74">
        <w:rPr>
          <w:rFonts w:ascii="仿宋_GB2312" w:cs="宋体" w:hint="eastAsia"/>
          <w:color w:val="000000"/>
          <w:sz w:val="32"/>
          <w:szCs w:val="32"/>
        </w:rPr>
        <w:t>5</w:t>
      </w:r>
      <w:r w:rsidRPr="00770EB5">
        <w:rPr>
          <w:rFonts w:ascii="仿宋_GB2312" w:cs="宋体" w:hint="eastAsia"/>
          <w:color w:val="000000"/>
          <w:sz w:val="32"/>
          <w:szCs w:val="32"/>
        </w:rPr>
        <w:t>%以上。</w:t>
      </w:r>
    </w:p>
    <w:p w:rsidR="006F0ED4" w:rsidRPr="006F0ED4" w:rsidRDefault="006F0ED4" w:rsidP="00814E74">
      <w:pPr>
        <w:spacing w:line="540" w:lineRule="exact"/>
        <w:ind w:firstLineChars="200" w:firstLine="640"/>
        <w:rPr>
          <w:rFonts w:ascii="宋体" w:eastAsia="宋体" w:hAnsi="宋体" w:cs="宋体"/>
          <w:color w:val="000000"/>
          <w:kern w:val="0"/>
          <w:sz w:val="20"/>
          <w:szCs w:val="20"/>
        </w:rPr>
      </w:pPr>
      <w:r>
        <w:rPr>
          <w:rFonts w:ascii="仿宋_GB2312" w:hAnsi="宋体" w:hint="eastAsia"/>
          <w:sz w:val="32"/>
          <w:szCs w:val="32"/>
        </w:rPr>
        <w:t>（7）</w:t>
      </w:r>
      <w:r w:rsidRPr="006F0ED4">
        <w:rPr>
          <w:rFonts w:ascii="仿宋_GB2312" w:hAnsi="宋体" w:hint="eastAsia"/>
          <w:sz w:val="32"/>
          <w:szCs w:val="32"/>
        </w:rPr>
        <w:t>减少贫困家庭学生经济负担，确保学生顺利入学</w:t>
      </w:r>
      <w:r>
        <w:rPr>
          <w:rFonts w:ascii="仿宋_GB2312" w:hAnsi="宋体" w:hint="eastAsia"/>
          <w:sz w:val="32"/>
          <w:szCs w:val="32"/>
        </w:rPr>
        <w:t>。</w:t>
      </w:r>
    </w:p>
    <w:p w:rsidR="0008264F" w:rsidRPr="001217DC" w:rsidRDefault="006F0ED4" w:rsidP="001217DC">
      <w:pPr>
        <w:spacing w:line="540" w:lineRule="exact"/>
        <w:ind w:firstLineChars="200" w:firstLine="643"/>
        <w:rPr>
          <w:rFonts w:ascii="楷体_GB2312" w:eastAsia="楷体_GB2312" w:hAnsi="宋体" w:hint="eastAsia"/>
          <w:b/>
          <w:sz w:val="32"/>
          <w:szCs w:val="32"/>
          <w:lang w:val="zh-CN"/>
        </w:rPr>
      </w:pPr>
      <w:r w:rsidRPr="001217DC">
        <w:rPr>
          <w:rFonts w:ascii="楷体_GB2312" w:eastAsia="楷体_GB2312" w:hAnsi="宋体" w:hint="eastAsia"/>
          <w:b/>
          <w:sz w:val="32"/>
          <w:szCs w:val="32"/>
          <w:lang w:val="zh-CN"/>
        </w:rPr>
        <w:t>（三）项目资金申报相符性</w:t>
      </w:r>
    </w:p>
    <w:p w:rsidR="006F0ED4" w:rsidRPr="001217DC" w:rsidRDefault="006F0ED4" w:rsidP="001217DC">
      <w:pPr>
        <w:spacing w:line="540" w:lineRule="exact"/>
        <w:ind w:firstLineChars="200" w:firstLine="640"/>
        <w:rPr>
          <w:rFonts w:ascii="仿宋_GB2312" w:hAnsi="宋体" w:hint="eastAsia"/>
          <w:sz w:val="32"/>
          <w:szCs w:val="32"/>
          <w:lang w:val="zh-CN"/>
        </w:rPr>
      </w:pPr>
      <w:r w:rsidRPr="001217DC">
        <w:rPr>
          <w:rFonts w:ascii="仿宋_GB2312" w:hAnsi="宋体" w:hint="eastAsia"/>
          <w:sz w:val="32"/>
          <w:szCs w:val="32"/>
          <w:lang w:val="zh-CN"/>
        </w:rPr>
        <w:t>项目申报内容与具体实施内容相符、申报目标合理可行。</w:t>
      </w:r>
    </w:p>
    <w:p w:rsidR="006F0ED4" w:rsidRPr="001217DC" w:rsidRDefault="006F0ED4" w:rsidP="00814E74">
      <w:pPr>
        <w:adjustRightInd w:val="0"/>
        <w:snapToGrid w:val="0"/>
        <w:spacing w:line="540" w:lineRule="exact"/>
        <w:ind w:firstLine="720"/>
        <w:rPr>
          <w:rFonts w:ascii="黑体" w:eastAsia="黑体" w:hAnsi="宋体"/>
          <w:sz w:val="32"/>
          <w:szCs w:val="32"/>
        </w:rPr>
      </w:pPr>
      <w:r w:rsidRPr="001217DC">
        <w:rPr>
          <w:rFonts w:ascii="黑体" w:eastAsia="黑体" w:hAnsi="宋体" w:hint="eastAsia"/>
          <w:sz w:val="32"/>
          <w:szCs w:val="32"/>
        </w:rPr>
        <w:t>二、项目实施及管理情况</w:t>
      </w:r>
    </w:p>
    <w:p w:rsidR="006F0ED4" w:rsidRPr="001217DC" w:rsidRDefault="006F0ED4" w:rsidP="001217DC">
      <w:pPr>
        <w:spacing w:line="540" w:lineRule="exact"/>
        <w:ind w:firstLineChars="200" w:firstLine="640"/>
        <w:rPr>
          <w:rFonts w:ascii="楷体_GB2312" w:eastAsia="楷体_GB2312" w:hAnsi="宋体" w:hint="eastAsia"/>
          <w:b/>
          <w:sz w:val="32"/>
          <w:szCs w:val="32"/>
          <w:lang w:val="zh-CN"/>
        </w:rPr>
      </w:pPr>
      <w:r w:rsidRPr="001217DC">
        <w:rPr>
          <w:rFonts w:ascii="仿宋_GB2312" w:hAnsi="宋体" w:hint="eastAsia"/>
          <w:sz w:val="32"/>
          <w:szCs w:val="32"/>
          <w:lang w:val="zh-CN"/>
        </w:rPr>
        <w:tab/>
      </w:r>
      <w:r w:rsidRPr="001217DC">
        <w:rPr>
          <w:rFonts w:ascii="楷体_GB2312" w:eastAsia="楷体_GB2312" w:hAnsi="宋体" w:hint="eastAsia"/>
          <w:b/>
          <w:sz w:val="32"/>
          <w:szCs w:val="32"/>
          <w:lang w:val="zh-CN"/>
        </w:rPr>
        <w:t>（一）资金计划、到位及使用情况</w:t>
      </w:r>
    </w:p>
    <w:p w:rsidR="006F0ED4" w:rsidRDefault="006F0ED4" w:rsidP="00814E74">
      <w:pPr>
        <w:spacing w:line="540" w:lineRule="exact"/>
        <w:ind w:firstLineChars="200" w:firstLine="640"/>
        <w:rPr>
          <w:rFonts w:ascii="仿宋_GB2312" w:hAnsi="宋体" w:hint="eastAsia"/>
          <w:sz w:val="32"/>
          <w:szCs w:val="32"/>
          <w:lang w:val="zh-CN"/>
        </w:rPr>
      </w:pPr>
      <w:r>
        <w:rPr>
          <w:rFonts w:ascii="仿宋_GB2312" w:hAnsi="宋体" w:hint="eastAsia"/>
          <w:sz w:val="32"/>
          <w:szCs w:val="32"/>
          <w:lang w:val="zh-CN"/>
        </w:rPr>
        <w:lastRenderedPageBreak/>
        <w:t>1.资金到位情况。</w:t>
      </w:r>
      <w:r w:rsidRPr="0008264F">
        <w:rPr>
          <w:rFonts w:ascii="仿宋_GB2312" w:hAnsi="宋体" w:hint="eastAsia"/>
          <w:sz w:val="32"/>
          <w:szCs w:val="32"/>
          <w:lang w:val="zh-CN"/>
        </w:rPr>
        <w:t>2021年</w:t>
      </w:r>
      <w:r>
        <w:rPr>
          <w:rFonts w:ascii="仿宋_GB2312" w:hAnsi="宋体" w:hint="eastAsia"/>
          <w:sz w:val="32"/>
          <w:szCs w:val="32"/>
          <w:lang w:val="zh-CN"/>
        </w:rPr>
        <w:t>实际下达中央资金</w:t>
      </w:r>
      <w:r w:rsidR="00982C76">
        <w:rPr>
          <w:rFonts w:ascii="仿宋_GB2312" w:hAnsi="宋体" w:hint="eastAsia"/>
          <w:sz w:val="32"/>
          <w:szCs w:val="32"/>
          <w:lang w:val="zh-CN"/>
        </w:rPr>
        <w:t>21.1</w:t>
      </w:r>
      <w:r>
        <w:rPr>
          <w:rFonts w:ascii="仿宋_GB2312" w:hAnsi="宋体" w:hint="eastAsia"/>
          <w:sz w:val="32"/>
          <w:szCs w:val="32"/>
          <w:lang w:val="zh-CN"/>
        </w:rPr>
        <w:t>万元，省级资金</w:t>
      </w:r>
      <w:r w:rsidR="00982C76">
        <w:rPr>
          <w:rFonts w:ascii="仿宋_GB2312" w:hAnsi="宋体" w:hint="eastAsia"/>
          <w:sz w:val="32"/>
          <w:szCs w:val="32"/>
          <w:lang w:val="zh-CN"/>
        </w:rPr>
        <w:t>25.7</w:t>
      </w:r>
      <w:r>
        <w:rPr>
          <w:rFonts w:ascii="仿宋_GB2312" w:hAnsi="宋体" w:hint="eastAsia"/>
          <w:sz w:val="32"/>
          <w:szCs w:val="32"/>
          <w:lang w:val="zh-CN"/>
        </w:rPr>
        <w:t>万元，市级</w:t>
      </w:r>
      <w:r w:rsidRPr="0008264F">
        <w:rPr>
          <w:rFonts w:ascii="仿宋_GB2312" w:hAnsi="宋体" w:hint="eastAsia"/>
          <w:sz w:val="32"/>
          <w:szCs w:val="32"/>
          <w:lang w:val="zh-CN"/>
        </w:rPr>
        <w:t>资金</w:t>
      </w:r>
      <w:r w:rsidR="00982C76">
        <w:rPr>
          <w:rFonts w:ascii="仿宋_GB2312" w:hAnsi="宋体" w:hint="eastAsia"/>
          <w:sz w:val="32"/>
          <w:szCs w:val="32"/>
          <w:lang w:val="zh-CN"/>
        </w:rPr>
        <w:t>28.408</w:t>
      </w:r>
      <w:r w:rsidRPr="0008264F">
        <w:rPr>
          <w:rFonts w:ascii="仿宋_GB2312" w:hAnsi="宋体" w:hint="eastAsia"/>
          <w:sz w:val="32"/>
          <w:szCs w:val="32"/>
          <w:lang w:val="zh-CN"/>
        </w:rPr>
        <w:t>万元</w:t>
      </w:r>
      <w:r>
        <w:rPr>
          <w:rFonts w:ascii="仿宋_GB2312" w:hAnsi="宋体" w:hint="eastAsia"/>
          <w:sz w:val="32"/>
          <w:szCs w:val="32"/>
          <w:lang w:val="zh-CN"/>
        </w:rPr>
        <w:t>，</w:t>
      </w:r>
      <w:r w:rsidR="009F234D">
        <w:rPr>
          <w:rFonts w:ascii="仿宋_GB2312" w:hAnsi="宋体" w:hint="eastAsia"/>
          <w:sz w:val="32"/>
          <w:szCs w:val="32"/>
          <w:lang w:val="zh-CN"/>
        </w:rPr>
        <w:t>资金</w:t>
      </w:r>
      <w:r>
        <w:rPr>
          <w:rFonts w:ascii="仿宋_GB2312" w:hAnsi="宋体" w:hint="eastAsia"/>
          <w:sz w:val="32"/>
          <w:szCs w:val="32"/>
          <w:lang w:val="zh-CN"/>
        </w:rPr>
        <w:t>到位率100%。</w:t>
      </w:r>
    </w:p>
    <w:p w:rsidR="00EB32AF" w:rsidRDefault="00EB32AF" w:rsidP="00814E74">
      <w:pPr>
        <w:spacing w:line="540" w:lineRule="exact"/>
        <w:ind w:firstLineChars="200" w:firstLine="640"/>
        <w:rPr>
          <w:rFonts w:ascii="仿宋_GB2312" w:hAnsi="宋体" w:hint="eastAsia"/>
          <w:sz w:val="32"/>
          <w:szCs w:val="32"/>
          <w:lang w:val="zh-CN"/>
        </w:rPr>
      </w:pPr>
      <w:r>
        <w:rPr>
          <w:rFonts w:ascii="仿宋_GB2312" w:hAnsi="宋体" w:hint="eastAsia"/>
          <w:sz w:val="32"/>
          <w:szCs w:val="32"/>
          <w:lang w:val="zh-CN"/>
        </w:rPr>
        <w:t>2.资金使用情况。按照</w:t>
      </w:r>
      <w:r w:rsidR="00982C76">
        <w:rPr>
          <w:rFonts w:ascii="仿宋_GB2312" w:hAnsi="宋体" w:hint="eastAsia"/>
          <w:sz w:val="32"/>
          <w:szCs w:val="32"/>
          <w:lang w:val="zh-CN"/>
        </w:rPr>
        <w:t>学校收费标准</w:t>
      </w:r>
      <w:r>
        <w:rPr>
          <w:rFonts w:cs="仿宋_GB2312" w:hint="eastAsia"/>
          <w:sz w:val="32"/>
          <w:szCs w:val="32"/>
        </w:rPr>
        <w:t>，对市本级</w:t>
      </w:r>
      <w:r w:rsidR="009F234D">
        <w:rPr>
          <w:rFonts w:cs="仿宋_GB2312" w:hint="eastAsia"/>
          <w:sz w:val="32"/>
          <w:szCs w:val="32"/>
        </w:rPr>
        <w:t>普通高中家庭经济困难</w:t>
      </w:r>
      <w:r>
        <w:rPr>
          <w:rFonts w:cs="仿宋_GB2312" w:hint="eastAsia"/>
          <w:sz w:val="32"/>
          <w:szCs w:val="32"/>
        </w:rPr>
        <w:t>学生</w:t>
      </w:r>
      <w:r w:rsidR="00982C76">
        <w:rPr>
          <w:rFonts w:cs="仿宋_GB2312" w:hint="eastAsia"/>
          <w:sz w:val="32"/>
          <w:szCs w:val="32"/>
        </w:rPr>
        <w:t>据实减免学费</w:t>
      </w:r>
      <w:r>
        <w:rPr>
          <w:rFonts w:cs="仿宋_GB2312" w:hint="eastAsia"/>
          <w:sz w:val="32"/>
          <w:szCs w:val="32"/>
        </w:rPr>
        <w:t>，</w:t>
      </w:r>
      <w:r w:rsidR="00982C76">
        <w:rPr>
          <w:rFonts w:cs="仿宋_GB2312" w:hint="eastAsia"/>
          <w:sz w:val="32"/>
          <w:szCs w:val="32"/>
        </w:rPr>
        <w:t>开学直接免除和</w:t>
      </w:r>
      <w:r>
        <w:rPr>
          <w:rFonts w:cs="仿宋_GB2312" w:hint="eastAsia"/>
          <w:sz w:val="32"/>
          <w:szCs w:val="32"/>
        </w:rPr>
        <w:t>通过乐山市惠民惠农财政补贴资金“一卡通”及时足额发放到受助学生社会保障卡。</w:t>
      </w:r>
    </w:p>
    <w:p w:rsidR="006F0ED4" w:rsidRPr="001217DC" w:rsidRDefault="006F0ED4" w:rsidP="001217DC">
      <w:pPr>
        <w:spacing w:line="540" w:lineRule="exact"/>
        <w:ind w:firstLineChars="200" w:firstLine="643"/>
        <w:rPr>
          <w:rFonts w:ascii="楷体_GB2312" w:eastAsia="楷体_GB2312" w:hAnsi="宋体" w:hint="eastAsia"/>
          <w:b/>
          <w:sz w:val="32"/>
          <w:szCs w:val="32"/>
          <w:lang w:val="zh-CN"/>
        </w:rPr>
      </w:pPr>
      <w:r w:rsidRPr="001217DC">
        <w:rPr>
          <w:rFonts w:ascii="楷体_GB2312" w:eastAsia="楷体_GB2312" w:hAnsi="宋体" w:hint="eastAsia"/>
          <w:b/>
          <w:sz w:val="32"/>
          <w:szCs w:val="32"/>
          <w:lang w:val="zh-CN"/>
        </w:rPr>
        <w:t>（二）项目财务管理情况</w:t>
      </w:r>
    </w:p>
    <w:p w:rsidR="00EB32AF" w:rsidRDefault="00EB32AF" w:rsidP="00814E74">
      <w:pPr>
        <w:spacing w:line="540" w:lineRule="exact"/>
        <w:ind w:firstLineChars="200" w:firstLine="640"/>
        <w:rPr>
          <w:rFonts w:ascii="仿宋_GB2312" w:cs="仿宋_GB2312" w:hint="eastAsia"/>
          <w:sz w:val="32"/>
          <w:szCs w:val="32"/>
        </w:rPr>
      </w:pPr>
      <w:r w:rsidRPr="00814E74">
        <w:rPr>
          <w:rFonts w:ascii="仿宋_GB2312" w:cs="仿宋_GB2312" w:hint="eastAsia"/>
          <w:color w:val="000000"/>
          <w:sz w:val="32"/>
          <w:szCs w:val="32"/>
        </w:rPr>
        <w:t>按照</w:t>
      </w:r>
      <w:r w:rsidRPr="00814E74">
        <w:rPr>
          <w:rFonts w:ascii="仿宋_GB2312" w:hAnsi="宋体" w:hint="eastAsia"/>
          <w:sz w:val="32"/>
          <w:szCs w:val="32"/>
          <w:lang w:val="zh-CN"/>
        </w:rPr>
        <w:t>资金管理办法，严格执行财务管理制度、财务处理及时、会计核算规范。</w:t>
      </w:r>
      <w:r w:rsidRPr="00814E74">
        <w:rPr>
          <w:rFonts w:ascii="仿宋_GB2312" w:cs="仿宋_GB2312" w:hint="eastAsia"/>
          <w:sz w:val="32"/>
          <w:szCs w:val="32"/>
        </w:rPr>
        <w:t>明确职责，分级管理，加强监督，提高资金使用效益</w:t>
      </w:r>
      <w:r w:rsidR="00814E74" w:rsidRPr="00814E74">
        <w:rPr>
          <w:rFonts w:ascii="仿宋_GB2312" w:cs="仿宋_GB2312" w:hint="eastAsia"/>
          <w:sz w:val="32"/>
          <w:szCs w:val="32"/>
        </w:rPr>
        <w:t>。</w:t>
      </w:r>
    </w:p>
    <w:p w:rsidR="00814E74" w:rsidRPr="001217DC" w:rsidRDefault="00814E74" w:rsidP="00814E74">
      <w:pPr>
        <w:adjustRightInd w:val="0"/>
        <w:snapToGrid w:val="0"/>
        <w:spacing w:line="540" w:lineRule="exact"/>
        <w:ind w:firstLine="720"/>
        <w:rPr>
          <w:rFonts w:ascii="楷体_GB2312" w:eastAsia="楷体_GB2312" w:hAnsi="宋体"/>
          <w:b/>
          <w:sz w:val="32"/>
          <w:szCs w:val="32"/>
          <w:lang w:val="zh-CN"/>
        </w:rPr>
      </w:pPr>
      <w:r w:rsidRPr="001217DC">
        <w:rPr>
          <w:rFonts w:ascii="楷体_GB2312" w:eastAsia="楷体_GB2312" w:hAnsi="宋体" w:hint="eastAsia"/>
          <w:b/>
          <w:sz w:val="32"/>
          <w:szCs w:val="32"/>
          <w:lang w:val="zh-CN"/>
        </w:rPr>
        <w:t>（三）项目组织实施情况</w:t>
      </w:r>
    </w:p>
    <w:p w:rsidR="00814E74" w:rsidRDefault="00814E74" w:rsidP="00814E74">
      <w:pPr>
        <w:spacing w:line="540" w:lineRule="exact"/>
        <w:ind w:firstLineChars="200" w:firstLine="640"/>
        <w:rPr>
          <w:rFonts w:cs="仿宋_GB2312"/>
          <w:sz w:val="32"/>
          <w:szCs w:val="32"/>
        </w:rPr>
      </w:pPr>
      <w:r>
        <w:rPr>
          <w:rFonts w:ascii="仿宋_GB2312" w:hint="eastAsia"/>
          <w:sz w:val="32"/>
          <w:szCs w:val="32"/>
        </w:rPr>
        <w:t>1.</w:t>
      </w:r>
      <w:r w:rsidRPr="00770EB5">
        <w:rPr>
          <w:rFonts w:ascii="仿宋_GB2312" w:cs="仿宋_GB2312" w:hint="eastAsia"/>
          <w:sz w:val="32"/>
          <w:szCs w:val="32"/>
        </w:rPr>
        <w:t>实施流程</w:t>
      </w:r>
      <w:r w:rsidR="00F7294A">
        <w:rPr>
          <w:rFonts w:ascii="仿宋_GB2312" w:cs="仿宋_GB2312" w:hint="eastAsia"/>
          <w:sz w:val="32"/>
          <w:szCs w:val="32"/>
        </w:rPr>
        <w:t>。</w:t>
      </w:r>
      <w:r>
        <w:rPr>
          <w:rFonts w:cs="仿宋_GB2312" w:hint="eastAsia"/>
          <w:sz w:val="32"/>
          <w:szCs w:val="32"/>
        </w:rPr>
        <w:t>由学生本人向所在学校提交《乐山市家庭经济困难学生认定申请表》，由学校组织评审并进行不少于</w:t>
      </w:r>
      <w:r>
        <w:rPr>
          <w:sz w:val="32"/>
          <w:szCs w:val="32"/>
        </w:rPr>
        <w:t>5</w:t>
      </w:r>
      <w:r>
        <w:rPr>
          <w:rFonts w:cs="仿宋_GB2312" w:hint="eastAsia"/>
          <w:sz w:val="32"/>
          <w:szCs w:val="32"/>
        </w:rPr>
        <w:t>个工作日的公示后，报当地学生资助管理中心（或教育局）备案。按学年申请和评定，每学年开学后向学校申请。</w:t>
      </w:r>
    </w:p>
    <w:p w:rsidR="00814E74" w:rsidRPr="00770EB5" w:rsidRDefault="00814E74" w:rsidP="00814E74">
      <w:pPr>
        <w:spacing w:line="540" w:lineRule="exact"/>
        <w:ind w:firstLineChars="200" w:firstLine="640"/>
        <w:rPr>
          <w:rFonts w:ascii="仿宋_GB2312"/>
          <w:sz w:val="32"/>
          <w:szCs w:val="32"/>
        </w:rPr>
      </w:pPr>
      <w:r w:rsidRPr="00713171">
        <w:rPr>
          <w:rFonts w:ascii="仿宋_GB2312" w:cs="仿宋_GB2312" w:hint="eastAsia"/>
          <w:color w:val="000000"/>
          <w:sz w:val="32"/>
          <w:szCs w:val="32"/>
        </w:rPr>
        <w:t>2.</w:t>
      </w:r>
      <w:r w:rsidRPr="004528FC">
        <w:rPr>
          <w:rFonts w:cs="仿宋_GB2312" w:hint="eastAsia"/>
          <w:sz w:val="32"/>
          <w:szCs w:val="32"/>
        </w:rPr>
        <w:t>管理和监督要求</w:t>
      </w:r>
      <w:r>
        <w:rPr>
          <w:rFonts w:cs="仿宋_GB2312" w:hint="eastAsia"/>
          <w:sz w:val="32"/>
          <w:szCs w:val="32"/>
        </w:rPr>
        <w:t>。</w:t>
      </w:r>
      <w:r w:rsidR="00982C76">
        <w:rPr>
          <w:rFonts w:cs="仿宋_GB2312" w:hint="eastAsia"/>
          <w:sz w:val="32"/>
          <w:szCs w:val="32"/>
        </w:rPr>
        <w:t>开学直接免除和</w:t>
      </w:r>
      <w:r>
        <w:rPr>
          <w:rFonts w:cs="仿宋_GB2312" w:hint="eastAsia"/>
          <w:sz w:val="32"/>
          <w:szCs w:val="32"/>
        </w:rPr>
        <w:t>通过乐山市惠民惠农“一卡通”按学期发放至</w:t>
      </w:r>
      <w:r w:rsidR="00086076">
        <w:rPr>
          <w:rFonts w:cs="仿宋_GB2312" w:hint="eastAsia"/>
          <w:sz w:val="32"/>
          <w:szCs w:val="32"/>
        </w:rPr>
        <w:t>受助</w:t>
      </w:r>
      <w:r>
        <w:rPr>
          <w:rFonts w:cs="仿宋_GB2312" w:hint="eastAsia"/>
          <w:sz w:val="32"/>
          <w:szCs w:val="32"/>
        </w:rPr>
        <w:t>学生社保卡</w:t>
      </w:r>
      <w:r w:rsidR="00982C76">
        <w:rPr>
          <w:rFonts w:cs="仿宋_GB2312" w:hint="eastAsia"/>
          <w:sz w:val="32"/>
          <w:szCs w:val="32"/>
        </w:rPr>
        <w:t>两种方式进行减免</w:t>
      </w:r>
      <w:r>
        <w:rPr>
          <w:rFonts w:cs="仿宋_GB2312" w:hint="eastAsia"/>
          <w:sz w:val="32"/>
          <w:szCs w:val="32"/>
        </w:rPr>
        <w:t>。</w:t>
      </w:r>
    </w:p>
    <w:p w:rsidR="00814E74" w:rsidRPr="001217DC" w:rsidRDefault="00814E74" w:rsidP="00814E74">
      <w:pPr>
        <w:adjustRightInd w:val="0"/>
        <w:snapToGrid w:val="0"/>
        <w:spacing w:line="540" w:lineRule="exact"/>
        <w:ind w:firstLine="720"/>
        <w:rPr>
          <w:rFonts w:ascii="仿宋_GB2312" w:hAnsi="宋体"/>
          <w:sz w:val="32"/>
          <w:szCs w:val="32"/>
          <w:lang w:val="zh-CN"/>
        </w:rPr>
      </w:pPr>
      <w:r w:rsidRPr="001217DC">
        <w:rPr>
          <w:rFonts w:ascii="黑体" w:eastAsia="黑体" w:hAnsi="宋体" w:hint="eastAsia"/>
          <w:sz w:val="32"/>
          <w:szCs w:val="32"/>
        </w:rPr>
        <w:t>三、项目绩效情况</w:t>
      </w:r>
      <w:r w:rsidRPr="001217DC">
        <w:rPr>
          <w:rFonts w:ascii="仿宋_GB2312" w:hAnsi="宋体" w:hint="eastAsia"/>
          <w:sz w:val="32"/>
          <w:szCs w:val="32"/>
          <w:lang w:val="zh-CN"/>
        </w:rPr>
        <w:tab/>
      </w:r>
    </w:p>
    <w:p w:rsidR="00814E74" w:rsidRPr="001217DC" w:rsidRDefault="00814E74" w:rsidP="001217DC">
      <w:pPr>
        <w:spacing w:line="540" w:lineRule="exact"/>
        <w:ind w:firstLineChars="200" w:firstLine="643"/>
        <w:rPr>
          <w:rFonts w:ascii="仿宋_GB2312" w:hAnsi="宋体" w:hint="eastAsia"/>
          <w:sz w:val="32"/>
          <w:szCs w:val="32"/>
        </w:rPr>
      </w:pPr>
      <w:r w:rsidRPr="001217DC">
        <w:rPr>
          <w:rFonts w:ascii="楷体_GB2312" w:eastAsia="楷体_GB2312" w:hAnsi="宋体" w:hint="eastAsia"/>
          <w:b/>
          <w:sz w:val="32"/>
          <w:szCs w:val="32"/>
          <w:lang w:val="zh-CN"/>
        </w:rPr>
        <w:t>（一）项目完成情况</w:t>
      </w:r>
    </w:p>
    <w:p w:rsidR="00713171" w:rsidRPr="00472282" w:rsidRDefault="00713171" w:rsidP="00814E74">
      <w:pPr>
        <w:spacing w:line="540" w:lineRule="exact"/>
        <w:ind w:firstLineChars="200" w:firstLine="640"/>
        <w:rPr>
          <w:sz w:val="32"/>
          <w:szCs w:val="32"/>
        </w:rPr>
      </w:pPr>
      <w:r>
        <w:rPr>
          <w:rFonts w:cs="仿宋_GB2312" w:hint="eastAsia"/>
          <w:sz w:val="32"/>
          <w:szCs w:val="32"/>
        </w:rPr>
        <w:t>202</w:t>
      </w:r>
      <w:r w:rsidR="00403744">
        <w:rPr>
          <w:rFonts w:cs="仿宋_GB2312" w:hint="eastAsia"/>
          <w:sz w:val="32"/>
          <w:szCs w:val="32"/>
        </w:rPr>
        <w:t>1</w:t>
      </w:r>
      <w:r>
        <w:rPr>
          <w:rFonts w:cs="仿宋_GB2312" w:hint="eastAsia"/>
          <w:sz w:val="32"/>
          <w:szCs w:val="32"/>
        </w:rPr>
        <w:t>年</w:t>
      </w:r>
      <w:r w:rsidR="00086076">
        <w:rPr>
          <w:rFonts w:cs="仿宋_GB2312" w:hint="eastAsia"/>
          <w:sz w:val="32"/>
          <w:szCs w:val="32"/>
        </w:rPr>
        <w:t>市本级普通高中国家助学金</w:t>
      </w:r>
      <w:r w:rsidR="00982C76">
        <w:rPr>
          <w:rFonts w:cs="仿宋_GB2312" w:hint="eastAsia"/>
          <w:sz w:val="32"/>
          <w:szCs w:val="32"/>
        </w:rPr>
        <w:t>904</w:t>
      </w:r>
      <w:r>
        <w:rPr>
          <w:rFonts w:cs="仿宋_GB2312" w:hint="eastAsia"/>
          <w:sz w:val="32"/>
          <w:szCs w:val="32"/>
        </w:rPr>
        <w:t>名</w:t>
      </w:r>
      <w:r w:rsidR="00086076">
        <w:rPr>
          <w:rFonts w:cs="仿宋_GB2312" w:hint="eastAsia"/>
          <w:sz w:val="32"/>
          <w:szCs w:val="32"/>
        </w:rPr>
        <w:t>。</w:t>
      </w:r>
    </w:p>
    <w:p w:rsidR="00487978" w:rsidRPr="001217DC" w:rsidRDefault="00487978"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（二）项目效益情况</w:t>
      </w:r>
    </w:p>
    <w:p w:rsidR="00487978" w:rsidRPr="00770EB5" w:rsidRDefault="00487978"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1.减轻贫困</w:t>
      </w:r>
      <w:r w:rsidR="00713171">
        <w:rPr>
          <w:rFonts w:ascii="仿宋_GB2312" w:cs="宋体" w:hint="eastAsia"/>
          <w:color w:val="000000"/>
          <w:sz w:val="32"/>
          <w:szCs w:val="32"/>
        </w:rPr>
        <w:t>学生</w:t>
      </w:r>
      <w:r w:rsidRPr="00770EB5">
        <w:rPr>
          <w:rFonts w:ascii="仿宋_GB2312" w:cs="宋体" w:hint="eastAsia"/>
          <w:color w:val="000000"/>
          <w:sz w:val="32"/>
          <w:szCs w:val="32"/>
        </w:rPr>
        <w:t>家庭负担，确保</w:t>
      </w:r>
      <w:r w:rsidR="00814E74">
        <w:rPr>
          <w:rFonts w:ascii="仿宋_GB2312" w:cs="宋体" w:hint="eastAsia"/>
          <w:color w:val="000000"/>
          <w:sz w:val="32"/>
          <w:szCs w:val="32"/>
        </w:rPr>
        <w:t>原</w:t>
      </w:r>
      <w:r w:rsidRPr="00770EB5">
        <w:rPr>
          <w:rFonts w:ascii="仿宋_GB2312" w:cs="宋体" w:hint="eastAsia"/>
          <w:color w:val="000000"/>
          <w:sz w:val="32"/>
          <w:szCs w:val="32"/>
        </w:rPr>
        <w:t>建档立卡贫困家庭</w:t>
      </w:r>
      <w:r w:rsidR="00713171">
        <w:rPr>
          <w:rFonts w:ascii="仿宋_GB2312" w:cs="宋体" w:hint="eastAsia"/>
          <w:color w:val="000000"/>
          <w:sz w:val="32"/>
          <w:szCs w:val="32"/>
        </w:rPr>
        <w:t>学生</w:t>
      </w:r>
      <w:r w:rsidRPr="00770EB5">
        <w:rPr>
          <w:rFonts w:ascii="仿宋_GB2312" w:cs="宋体" w:hint="eastAsia"/>
          <w:color w:val="000000"/>
          <w:sz w:val="32"/>
          <w:szCs w:val="32"/>
        </w:rPr>
        <w:t>顺利入</w:t>
      </w:r>
      <w:r w:rsidR="008C5DE8">
        <w:rPr>
          <w:rFonts w:ascii="仿宋_GB2312" w:cs="宋体" w:hint="eastAsia"/>
          <w:color w:val="000000"/>
          <w:sz w:val="32"/>
          <w:szCs w:val="32"/>
        </w:rPr>
        <w:t>学</w:t>
      </w:r>
      <w:r w:rsidRPr="00770EB5">
        <w:rPr>
          <w:rFonts w:ascii="仿宋_GB2312" w:cs="宋体" w:hint="eastAsia"/>
          <w:color w:val="000000"/>
          <w:sz w:val="32"/>
          <w:szCs w:val="32"/>
        </w:rPr>
        <w:t>，</w:t>
      </w:r>
      <w:r w:rsidR="00814E74">
        <w:rPr>
          <w:rFonts w:ascii="仿宋_GB2312" w:cs="宋体" w:hint="eastAsia"/>
          <w:color w:val="000000"/>
          <w:sz w:val="32"/>
          <w:szCs w:val="32"/>
        </w:rPr>
        <w:t>原</w:t>
      </w:r>
      <w:r w:rsidRPr="00770EB5">
        <w:rPr>
          <w:rFonts w:ascii="仿宋_GB2312" w:cs="宋体" w:hint="eastAsia"/>
          <w:color w:val="000000"/>
          <w:sz w:val="32"/>
          <w:szCs w:val="32"/>
        </w:rPr>
        <w:t>建档立卡</w:t>
      </w:r>
      <w:r w:rsidR="00713171">
        <w:rPr>
          <w:rFonts w:ascii="仿宋_GB2312" w:cs="宋体" w:hint="eastAsia"/>
          <w:color w:val="000000"/>
          <w:sz w:val="32"/>
          <w:szCs w:val="32"/>
        </w:rPr>
        <w:t>学生</w:t>
      </w:r>
      <w:r w:rsidRPr="00770EB5">
        <w:rPr>
          <w:rFonts w:ascii="仿宋_GB2312" w:cs="宋体" w:hint="eastAsia"/>
          <w:color w:val="000000"/>
          <w:sz w:val="32"/>
          <w:szCs w:val="32"/>
        </w:rPr>
        <w:t>无因贫失学</w:t>
      </w:r>
    </w:p>
    <w:p w:rsidR="00487978" w:rsidRPr="00770EB5" w:rsidRDefault="00487978"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lastRenderedPageBreak/>
        <w:t>2.政策知晓率达到95%。</w:t>
      </w:r>
    </w:p>
    <w:p w:rsidR="00487978" w:rsidRPr="00770EB5" w:rsidRDefault="00487978" w:rsidP="00814E74">
      <w:pPr>
        <w:spacing w:line="540" w:lineRule="exact"/>
        <w:ind w:firstLineChars="200" w:firstLine="640"/>
        <w:rPr>
          <w:rFonts w:ascii="仿宋_GB2312" w:cs="宋体"/>
          <w:color w:val="000000"/>
          <w:sz w:val="32"/>
          <w:szCs w:val="32"/>
        </w:rPr>
      </w:pPr>
      <w:r w:rsidRPr="00770EB5">
        <w:rPr>
          <w:rFonts w:ascii="仿宋_GB2312" w:cs="宋体" w:hint="eastAsia"/>
          <w:color w:val="000000"/>
          <w:sz w:val="32"/>
          <w:szCs w:val="32"/>
        </w:rPr>
        <w:t>3.</w:t>
      </w:r>
      <w:r w:rsidR="00BB03A2">
        <w:rPr>
          <w:rFonts w:ascii="仿宋_GB2312" w:cs="宋体" w:hint="eastAsia"/>
          <w:color w:val="000000"/>
          <w:sz w:val="32"/>
          <w:szCs w:val="32"/>
        </w:rPr>
        <w:t>贫困学生及</w:t>
      </w:r>
      <w:r w:rsidRPr="00770EB5">
        <w:rPr>
          <w:rFonts w:ascii="仿宋_GB2312" w:cs="宋体" w:hint="eastAsia"/>
          <w:color w:val="000000"/>
          <w:sz w:val="32"/>
          <w:szCs w:val="32"/>
        </w:rPr>
        <w:t>家长满意度达到95%。</w:t>
      </w:r>
    </w:p>
    <w:p w:rsidR="00814E74" w:rsidRPr="001217DC" w:rsidRDefault="00814E74" w:rsidP="00814E74">
      <w:pPr>
        <w:adjustRightInd w:val="0"/>
        <w:snapToGrid w:val="0"/>
        <w:spacing w:line="540" w:lineRule="exact"/>
        <w:ind w:firstLine="720"/>
        <w:rPr>
          <w:rFonts w:ascii="黑体" w:eastAsia="黑体" w:hAnsi="宋体"/>
          <w:sz w:val="32"/>
          <w:szCs w:val="32"/>
        </w:rPr>
      </w:pPr>
      <w:r w:rsidRPr="001217DC">
        <w:rPr>
          <w:rFonts w:ascii="黑体" w:eastAsia="黑体" w:hAnsi="宋体" w:hint="eastAsia"/>
          <w:sz w:val="32"/>
          <w:szCs w:val="32"/>
        </w:rPr>
        <w:t>四、问题及建议</w:t>
      </w:r>
    </w:p>
    <w:p w:rsidR="00487978" w:rsidRPr="001217DC" w:rsidRDefault="00487978" w:rsidP="001217DC">
      <w:pPr>
        <w:spacing w:line="540" w:lineRule="exact"/>
        <w:ind w:firstLineChars="200" w:firstLine="643"/>
        <w:rPr>
          <w:rFonts w:ascii="楷体_GB2312" w:eastAsia="楷体_GB2312" w:hAnsi="宋体"/>
          <w:b/>
          <w:sz w:val="32"/>
          <w:szCs w:val="32"/>
          <w:lang w:val="zh-CN"/>
        </w:rPr>
      </w:pPr>
      <w:r w:rsidRPr="001217DC">
        <w:rPr>
          <w:rFonts w:ascii="楷体_GB2312" w:eastAsia="楷体_GB2312" w:hAnsi="宋体" w:hint="eastAsia"/>
          <w:b/>
          <w:sz w:val="32"/>
          <w:szCs w:val="32"/>
          <w:lang w:val="zh-CN"/>
        </w:rPr>
        <w:t>（</w:t>
      </w:r>
      <w:r w:rsidR="00814E74" w:rsidRPr="001217DC">
        <w:rPr>
          <w:rFonts w:ascii="楷体_GB2312" w:eastAsia="楷体_GB2312" w:hAnsi="宋体" w:hint="eastAsia"/>
          <w:b/>
          <w:sz w:val="32"/>
          <w:szCs w:val="32"/>
          <w:lang w:val="zh-CN"/>
        </w:rPr>
        <w:t>一</w:t>
      </w:r>
      <w:r w:rsidRPr="001217DC">
        <w:rPr>
          <w:rFonts w:ascii="楷体_GB2312" w:eastAsia="楷体_GB2312" w:hAnsi="宋体" w:hint="eastAsia"/>
          <w:b/>
          <w:sz w:val="32"/>
          <w:szCs w:val="32"/>
          <w:lang w:val="zh-CN"/>
        </w:rPr>
        <w:t>）存在的问题</w:t>
      </w:r>
    </w:p>
    <w:p w:rsidR="00487978" w:rsidRDefault="00487978" w:rsidP="00814E74">
      <w:pPr>
        <w:spacing w:line="540" w:lineRule="exact"/>
        <w:ind w:firstLineChars="200" w:firstLine="640"/>
        <w:rPr>
          <w:rFonts w:ascii="仿宋_GB2312" w:cs="仿宋_GB2312" w:hint="eastAsia"/>
          <w:sz w:val="32"/>
          <w:szCs w:val="32"/>
        </w:rPr>
      </w:pPr>
      <w:r w:rsidRPr="00770EB5">
        <w:rPr>
          <w:rFonts w:ascii="仿宋_GB2312" w:cs="仿宋_GB2312" w:hint="eastAsia"/>
          <w:sz w:val="32"/>
          <w:szCs w:val="32"/>
        </w:rPr>
        <w:t>由于家庭经济困难学生为动态数据，导致预算资金与实际使用资金有可能存在一定的差异，按照“据实据效、应助尽助”的原则落实好政策。</w:t>
      </w:r>
    </w:p>
    <w:p w:rsidR="00814E74" w:rsidRPr="001217DC" w:rsidRDefault="00814E74" w:rsidP="001217DC">
      <w:pPr>
        <w:spacing w:line="540" w:lineRule="exact"/>
        <w:ind w:firstLineChars="200" w:firstLine="643"/>
        <w:rPr>
          <w:rFonts w:ascii="楷体_GB2312" w:eastAsia="楷体_GB2312" w:hAnsi="宋体" w:hint="eastAsia"/>
          <w:b/>
          <w:sz w:val="32"/>
          <w:szCs w:val="32"/>
          <w:lang w:val="zh-CN"/>
        </w:rPr>
      </w:pPr>
      <w:r w:rsidRPr="001217DC">
        <w:rPr>
          <w:rFonts w:ascii="楷体_GB2312" w:eastAsia="楷体_GB2312" w:hAnsi="宋体" w:hint="eastAsia"/>
          <w:b/>
          <w:sz w:val="32"/>
          <w:szCs w:val="32"/>
          <w:lang w:val="zh-CN"/>
        </w:rPr>
        <w:t>（二）相关建议</w:t>
      </w:r>
    </w:p>
    <w:p w:rsidR="00B61118" w:rsidRDefault="00814E74" w:rsidP="00814E74">
      <w:pPr>
        <w:spacing w:line="540" w:lineRule="exact"/>
        <w:ind w:firstLineChars="200" w:firstLine="640"/>
        <w:rPr>
          <w:rFonts w:ascii="仿宋_GB2312" w:cs="仿宋_GB2312" w:hint="eastAsia"/>
          <w:sz w:val="32"/>
          <w:szCs w:val="32"/>
        </w:rPr>
      </w:pPr>
      <w:r w:rsidRPr="00814E74">
        <w:rPr>
          <w:rFonts w:ascii="仿宋_GB2312" w:cs="仿宋_GB2312" w:hint="eastAsia"/>
          <w:sz w:val="32"/>
          <w:szCs w:val="32"/>
        </w:rPr>
        <w:t>无</w:t>
      </w:r>
      <w:r>
        <w:rPr>
          <w:rFonts w:ascii="仿宋_GB2312" w:cs="仿宋_GB2312" w:hint="eastAsia"/>
          <w:sz w:val="32"/>
          <w:szCs w:val="32"/>
        </w:rPr>
        <w:t>。</w:t>
      </w:r>
    </w:p>
    <w:p w:rsidR="000C0082" w:rsidRDefault="000C0082" w:rsidP="00814E74">
      <w:pPr>
        <w:spacing w:line="540" w:lineRule="exact"/>
        <w:ind w:firstLineChars="200" w:firstLine="640"/>
        <w:rPr>
          <w:rFonts w:ascii="仿宋_GB2312" w:cs="仿宋_GB2312" w:hint="eastAsia"/>
          <w:sz w:val="32"/>
          <w:szCs w:val="32"/>
        </w:rPr>
      </w:pPr>
    </w:p>
    <w:p w:rsidR="000C0082" w:rsidRDefault="000C0082" w:rsidP="000C0082">
      <w:pPr>
        <w:spacing w:line="540" w:lineRule="exact"/>
        <w:ind w:firstLineChars="1300" w:firstLine="4160"/>
        <w:rPr>
          <w:rFonts w:ascii="仿宋_GB2312" w:cs="仿宋_GB2312" w:hint="eastAsia"/>
          <w:sz w:val="32"/>
          <w:szCs w:val="32"/>
        </w:rPr>
      </w:pPr>
      <w:r>
        <w:rPr>
          <w:rFonts w:ascii="仿宋_GB2312" w:cs="仿宋_GB2312" w:hint="eastAsia"/>
          <w:sz w:val="32"/>
          <w:szCs w:val="32"/>
        </w:rPr>
        <w:t>乐山市学生资助管理中心</w:t>
      </w:r>
    </w:p>
    <w:p w:rsidR="000C0082" w:rsidRPr="000C0082" w:rsidRDefault="000C0082" w:rsidP="00086076">
      <w:pPr>
        <w:spacing w:line="540" w:lineRule="exact"/>
        <w:ind w:firstLineChars="1450" w:firstLine="4640"/>
        <w:rPr>
          <w:rFonts w:ascii="仿宋_GB2312"/>
          <w:sz w:val="32"/>
          <w:szCs w:val="32"/>
        </w:rPr>
      </w:pPr>
      <w:r>
        <w:rPr>
          <w:rFonts w:ascii="仿宋_GB2312" w:hint="eastAsia"/>
          <w:sz w:val="32"/>
          <w:szCs w:val="32"/>
        </w:rPr>
        <w:t>2022年6月15日</w:t>
      </w:r>
    </w:p>
    <w:sectPr w:rsidR="000C0082" w:rsidRPr="000C0082" w:rsidSect="00C55F65">
      <w:footerReference w:type="default" r:id="rId6"/>
      <w:pgSz w:w="11906" w:h="16838" w:code="9"/>
      <w:pgMar w:top="1588" w:right="1701" w:bottom="2381" w:left="1701" w:header="851" w:footer="1588" w:gutter="0"/>
      <w:cols w:space="425"/>
      <w:docGrid w:type="lines" w:linePitch="5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9D3" w:rsidRDefault="005839D3">
      <w:r>
        <w:separator/>
      </w:r>
    </w:p>
  </w:endnote>
  <w:endnote w:type="continuationSeparator" w:id="1">
    <w:p w:rsidR="005839D3" w:rsidRDefault="005839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454" w:rsidRDefault="00B428D0" w:rsidP="00C55F65">
    <w:pPr>
      <w:pStyle w:val="a3"/>
      <w:framePr w:wrap="auto" w:vAnchor="text" w:hAnchor="margin" w:xAlign="center" w:y="1"/>
      <w:rPr>
        <w:rStyle w:val="a4"/>
      </w:rPr>
    </w:pPr>
    <w:r>
      <w:rPr>
        <w:rStyle w:val="a4"/>
      </w:rPr>
      <w:fldChar w:fldCharType="begin"/>
    </w:r>
    <w:r w:rsidR="00377454">
      <w:rPr>
        <w:rStyle w:val="a4"/>
      </w:rPr>
      <w:instrText xml:space="preserve">PAGE  </w:instrText>
    </w:r>
    <w:r>
      <w:rPr>
        <w:rStyle w:val="a4"/>
      </w:rPr>
      <w:fldChar w:fldCharType="separate"/>
    </w:r>
    <w:r w:rsidR="00F7294A">
      <w:rPr>
        <w:rStyle w:val="a4"/>
        <w:noProof/>
      </w:rPr>
      <w:t>3</w:t>
    </w:r>
    <w:r>
      <w:rPr>
        <w:rStyle w:val="a4"/>
      </w:rPr>
      <w:fldChar w:fldCharType="end"/>
    </w:r>
  </w:p>
  <w:p w:rsidR="00377454" w:rsidRDefault="0037745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9D3" w:rsidRDefault="005839D3">
      <w:r>
        <w:separator/>
      </w:r>
    </w:p>
  </w:footnote>
  <w:footnote w:type="continuationSeparator" w:id="1">
    <w:p w:rsidR="005839D3" w:rsidRDefault="005839D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F65"/>
    <w:rsid w:val="000044FA"/>
    <w:rsid w:val="000111EB"/>
    <w:rsid w:val="00012604"/>
    <w:rsid w:val="00012CC1"/>
    <w:rsid w:val="000141E1"/>
    <w:rsid w:val="0002367A"/>
    <w:rsid w:val="00023D65"/>
    <w:rsid w:val="0004243F"/>
    <w:rsid w:val="00044299"/>
    <w:rsid w:val="00046826"/>
    <w:rsid w:val="00052FF8"/>
    <w:rsid w:val="0005418A"/>
    <w:rsid w:val="00056DBB"/>
    <w:rsid w:val="00057FC3"/>
    <w:rsid w:val="00063631"/>
    <w:rsid w:val="00063E06"/>
    <w:rsid w:val="00071539"/>
    <w:rsid w:val="00075475"/>
    <w:rsid w:val="00076D47"/>
    <w:rsid w:val="00077654"/>
    <w:rsid w:val="0008009E"/>
    <w:rsid w:val="0008264F"/>
    <w:rsid w:val="00082961"/>
    <w:rsid w:val="0008301F"/>
    <w:rsid w:val="00086076"/>
    <w:rsid w:val="000932DF"/>
    <w:rsid w:val="00097588"/>
    <w:rsid w:val="00097950"/>
    <w:rsid w:val="000A0A23"/>
    <w:rsid w:val="000A0D33"/>
    <w:rsid w:val="000A1EE3"/>
    <w:rsid w:val="000A5223"/>
    <w:rsid w:val="000A529F"/>
    <w:rsid w:val="000B2F97"/>
    <w:rsid w:val="000B418A"/>
    <w:rsid w:val="000C0082"/>
    <w:rsid w:val="000C09BC"/>
    <w:rsid w:val="000D1D82"/>
    <w:rsid w:val="000D5004"/>
    <w:rsid w:val="000D612C"/>
    <w:rsid w:val="000E0353"/>
    <w:rsid w:val="000E1BD9"/>
    <w:rsid w:val="000E25D9"/>
    <w:rsid w:val="000E3671"/>
    <w:rsid w:val="00103CCB"/>
    <w:rsid w:val="00103FCF"/>
    <w:rsid w:val="00110BE4"/>
    <w:rsid w:val="001133EA"/>
    <w:rsid w:val="0011662C"/>
    <w:rsid w:val="001217DC"/>
    <w:rsid w:val="001255FC"/>
    <w:rsid w:val="001265E5"/>
    <w:rsid w:val="00127289"/>
    <w:rsid w:val="001300F9"/>
    <w:rsid w:val="00131349"/>
    <w:rsid w:val="00137B82"/>
    <w:rsid w:val="00140E33"/>
    <w:rsid w:val="00140F86"/>
    <w:rsid w:val="00141042"/>
    <w:rsid w:val="00144573"/>
    <w:rsid w:val="00147BB4"/>
    <w:rsid w:val="00150C1F"/>
    <w:rsid w:val="001542CB"/>
    <w:rsid w:val="00155181"/>
    <w:rsid w:val="0015566A"/>
    <w:rsid w:val="00155BA2"/>
    <w:rsid w:val="001636EF"/>
    <w:rsid w:val="00164DB6"/>
    <w:rsid w:val="00177747"/>
    <w:rsid w:val="00180407"/>
    <w:rsid w:val="001810D7"/>
    <w:rsid w:val="001831CA"/>
    <w:rsid w:val="001872C8"/>
    <w:rsid w:val="001919D2"/>
    <w:rsid w:val="00197A1C"/>
    <w:rsid w:val="001B018A"/>
    <w:rsid w:val="001B112B"/>
    <w:rsid w:val="001B123A"/>
    <w:rsid w:val="001B7514"/>
    <w:rsid w:val="001C10E6"/>
    <w:rsid w:val="001C17DF"/>
    <w:rsid w:val="001C2A8B"/>
    <w:rsid w:val="001C39CD"/>
    <w:rsid w:val="001C5CC7"/>
    <w:rsid w:val="001C6256"/>
    <w:rsid w:val="001C662F"/>
    <w:rsid w:val="001D05EC"/>
    <w:rsid w:val="001D21A1"/>
    <w:rsid w:val="001D3D28"/>
    <w:rsid w:val="001D708B"/>
    <w:rsid w:val="001E79A7"/>
    <w:rsid w:val="00202023"/>
    <w:rsid w:val="00202FA8"/>
    <w:rsid w:val="0020572F"/>
    <w:rsid w:val="002072BA"/>
    <w:rsid w:val="00210EC0"/>
    <w:rsid w:val="00211610"/>
    <w:rsid w:val="002130F0"/>
    <w:rsid w:val="002137AF"/>
    <w:rsid w:val="00215662"/>
    <w:rsid w:val="00217D56"/>
    <w:rsid w:val="00226075"/>
    <w:rsid w:val="00226BCB"/>
    <w:rsid w:val="002274E2"/>
    <w:rsid w:val="00235550"/>
    <w:rsid w:val="00242480"/>
    <w:rsid w:val="00242693"/>
    <w:rsid w:val="00255CAB"/>
    <w:rsid w:val="002561EB"/>
    <w:rsid w:val="002601AE"/>
    <w:rsid w:val="00260D6E"/>
    <w:rsid w:val="002655B2"/>
    <w:rsid w:val="00265800"/>
    <w:rsid w:val="00265B81"/>
    <w:rsid w:val="00271144"/>
    <w:rsid w:val="00273EE3"/>
    <w:rsid w:val="00273F3D"/>
    <w:rsid w:val="00275151"/>
    <w:rsid w:val="00275E78"/>
    <w:rsid w:val="00280737"/>
    <w:rsid w:val="00281010"/>
    <w:rsid w:val="00282EAF"/>
    <w:rsid w:val="00283F3D"/>
    <w:rsid w:val="002A3D4F"/>
    <w:rsid w:val="002A51ED"/>
    <w:rsid w:val="002B1DEA"/>
    <w:rsid w:val="002B7233"/>
    <w:rsid w:val="002B7FA1"/>
    <w:rsid w:val="002C3526"/>
    <w:rsid w:val="002C5DF1"/>
    <w:rsid w:val="002C7154"/>
    <w:rsid w:val="002D077F"/>
    <w:rsid w:val="002D19C5"/>
    <w:rsid w:val="002D5A1E"/>
    <w:rsid w:val="002E17E0"/>
    <w:rsid w:val="002E1DE7"/>
    <w:rsid w:val="002E3E4F"/>
    <w:rsid w:val="002E48C9"/>
    <w:rsid w:val="002F040D"/>
    <w:rsid w:val="002F313C"/>
    <w:rsid w:val="002F7BF5"/>
    <w:rsid w:val="003003D2"/>
    <w:rsid w:val="003011BB"/>
    <w:rsid w:val="003037E3"/>
    <w:rsid w:val="00304B1B"/>
    <w:rsid w:val="003066C7"/>
    <w:rsid w:val="003123C0"/>
    <w:rsid w:val="00315195"/>
    <w:rsid w:val="00315DC1"/>
    <w:rsid w:val="00317087"/>
    <w:rsid w:val="0032024C"/>
    <w:rsid w:val="00325A6D"/>
    <w:rsid w:val="0032728A"/>
    <w:rsid w:val="00330764"/>
    <w:rsid w:val="003329F8"/>
    <w:rsid w:val="003342F9"/>
    <w:rsid w:val="00336431"/>
    <w:rsid w:val="003402A3"/>
    <w:rsid w:val="00344A81"/>
    <w:rsid w:val="00350046"/>
    <w:rsid w:val="00351A3D"/>
    <w:rsid w:val="0036087C"/>
    <w:rsid w:val="00360A60"/>
    <w:rsid w:val="003631FC"/>
    <w:rsid w:val="003640BB"/>
    <w:rsid w:val="00365CEC"/>
    <w:rsid w:val="003713CB"/>
    <w:rsid w:val="003717B1"/>
    <w:rsid w:val="00375581"/>
    <w:rsid w:val="00376346"/>
    <w:rsid w:val="00377454"/>
    <w:rsid w:val="0037770E"/>
    <w:rsid w:val="00377ADC"/>
    <w:rsid w:val="00380572"/>
    <w:rsid w:val="00381722"/>
    <w:rsid w:val="00381A0A"/>
    <w:rsid w:val="00382C97"/>
    <w:rsid w:val="00383DCF"/>
    <w:rsid w:val="00385BE8"/>
    <w:rsid w:val="00390056"/>
    <w:rsid w:val="00394937"/>
    <w:rsid w:val="00396521"/>
    <w:rsid w:val="003A0F8E"/>
    <w:rsid w:val="003A19D8"/>
    <w:rsid w:val="003A447C"/>
    <w:rsid w:val="003B166C"/>
    <w:rsid w:val="003B2320"/>
    <w:rsid w:val="003B7191"/>
    <w:rsid w:val="003B7260"/>
    <w:rsid w:val="003C2D5C"/>
    <w:rsid w:val="003C45D4"/>
    <w:rsid w:val="003C6FCE"/>
    <w:rsid w:val="003E35DD"/>
    <w:rsid w:val="003E4EEC"/>
    <w:rsid w:val="003F5C68"/>
    <w:rsid w:val="003F7598"/>
    <w:rsid w:val="00400725"/>
    <w:rsid w:val="00400E4D"/>
    <w:rsid w:val="00403744"/>
    <w:rsid w:val="00405042"/>
    <w:rsid w:val="004057FB"/>
    <w:rsid w:val="00414B2A"/>
    <w:rsid w:val="004153FA"/>
    <w:rsid w:val="00417C0D"/>
    <w:rsid w:val="004220BD"/>
    <w:rsid w:val="004223A1"/>
    <w:rsid w:val="004262ED"/>
    <w:rsid w:val="00427A4A"/>
    <w:rsid w:val="00427B75"/>
    <w:rsid w:val="00432CA3"/>
    <w:rsid w:val="00433853"/>
    <w:rsid w:val="004375F4"/>
    <w:rsid w:val="00440E20"/>
    <w:rsid w:val="004415D3"/>
    <w:rsid w:val="0044193F"/>
    <w:rsid w:val="0044232E"/>
    <w:rsid w:val="004425B9"/>
    <w:rsid w:val="00445353"/>
    <w:rsid w:val="0045255F"/>
    <w:rsid w:val="004528FC"/>
    <w:rsid w:val="00454811"/>
    <w:rsid w:val="00454FA1"/>
    <w:rsid w:val="004609E7"/>
    <w:rsid w:val="00460F18"/>
    <w:rsid w:val="00463B2E"/>
    <w:rsid w:val="00470836"/>
    <w:rsid w:val="00471DB2"/>
    <w:rsid w:val="00473024"/>
    <w:rsid w:val="00473DA9"/>
    <w:rsid w:val="00477029"/>
    <w:rsid w:val="00483234"/>
    <w:rsid w:val="004851F4"/>
    <w:rsid w:val="00486F0A"/>
    <w:rsid w:val="00487978"/>
    <w:rsid w:val="00490BA2"/>
    <w:rsid w:val="004A250E"/>
    <w:rsid w:val="004A2B88"/>
    <w:rsid w:val="004A4295"/>
    <w:rsid w:val="004A491B"/>
    <w:rsid w:val="004A5DDA"/>
    <w:rsid w:val="004B0F00"/>
    <w:rsid w:val="004B206C"/>
    <w:rsid w:val="004B4CB4"/>
    <w:rsid w:val="004B6030"/>
    <w:rsid w:val="004B6568"/>
    <w:rsid w:val="004C01A6"/>
    <w:rsid w:val="004C0B7D"/>
    <w:rsid w:val="004C5A9D"/>
    <w:rsid w:val="004D007B"/>
    <w:rsid w:val="004D722A"/>
    <w:rsid w:val="004E452C"/>
    <w:rsid w:val="004F5859"/>
    <w:rsid w:val="004F6633"/>
    <w:rsid w:val="00500138"/>
    <w:rsid w:val="005022CC"/>
    <w:rsid w:val="00503D98"/>
    <w:rsid w:val="00526F86"/>
    <w:rsid w:val="00527FD8"/>
    <w:rsid w:val="0053138C"/>
    <w:rsid w:val="00537E86"/>
    <w:rsid w:val="00541A44"/>
    <w:rsid w:val="00544984"/>
    <w:rsid w:val="00547FD7"/>
    <w:rsid w:val="00551C24"/>
    <w:rsid w:val="00552F73"/>
    <w:rsid w:val="00554C62"/>
    <w:rsid w:val="005560E5"/>
    <w:rsid w:val="005640E5"/>
    <w:rsid w:val="00570B9A"/>
    <w:rsid w:val="005736CB"/>
    <w:rsid w:val="00576F96"/>
    <w:rsid w:val="00581B53"/>
    <w:rsid w:val="005839D3"/>
    <w:rsid w:val="005858E3"/>
    <w:rsid w:val="00586CD2"/>
    <w:rsid w:val="0059307E"/>
    <w:rsid w:val="00596292"/>
    <w:rsid w:val="005A1865"/>
    <w:rsid w:val="005B1838"/>
    <w:rsid w:val="005B25FD"/>
    <w:rsid w:val="005B7CBF"/>
    <w:rsid w:val="005C0DA2"/>
    <w:rsid w:val="005C0E79"/>
    <w:rsid w:val="005C58D0"/>
    <w:rsid w:val="005C6E89"/>
    <w:rsid w:val="005D10C1"/>
    <w:rsid w:val="005D3C9C"/>
    <w:rsid w:val="005D7542"/>
    <w:rsid w:val="005E18D6"/>
    <w:rsid w:val="005E7FCF"/>
    <w:rsid w:val="005F27DD"/>
    <w:rsid w:val="005F73A5"/>
    <w:rsid w:val="00600805"/>
    <w:rsid w:val="006011A7"/>
    <w:rsid w:val="006033E3"/>
    <w:rsid w:val="0060499A"/>
    <w:rsid w:val="0060557A"/>
    <w:rsid w:val="006056A0"/>
    <w:rsid w:val="00607788"/>
    <w:rsid w:val="006134E0"/>
    <w:rsid w:val="0061587A"/>
    <w:rsid w:val="00615B9A"/>
    <w:rsid w:val="006206BB"/>
    <w:rsid w:val="006214EF"/>
    <w:rsid w:val="0062155A"/>
    <w:rsid w:val="00622A13"/>
    <w:rsid w:val="0062701A"/>
    <w:rsid w:val="006300D2"/>
    <w:rsid w:val="00631BAC"/>
    <w:rsid w:val="00636E8A"/>
    <w:rsid w:val="006372D7"/>
    <w:rsid w:val="00643A82"/>
    <w:rsid w:val="006443AC"/>
    <w:rsid w:val="006460FC"/>
    <w:rsid w:val="00646A4D"/>
    <w:rsid w:val="00653CF8"/>
    <w:rsid w:val="006549EC"/>
    <w:rsid w:val="00664E6C"/>
    <w:rsid w:val="006658D8"/>
    <w:rsid w:val="0066605C"/>
    <w:rsid w:val="006725DB"/>
    <w:rsid w:val="0067784A"/>
    <w:rsid w:val="00680A9A"/>
    <w:rsid w:val="00684233"/>
    <w:rsid w:val="00686984"/>
    <w:rsid w:val="0069526F"/>
    <w:rsid w:val="006A37D4"/>
    <w:rsid w:val="006A7E6B"/>
    <w:rsid w:val="006B37F8"/>
    <w:rsid w:val="006B6BD7"/>
    <w:rsid w:val="006C0468"/>
    <w:rsid w:val="006C1D58"/>
    <w:rsid w:val="006C4395"/>
    <w:rsid w:val="006D47C5"/>
    <w:rsid w:val="006D4AEA"/>
    <w:rsid w:val="006D57E2"/>
    <w:rsid w:val="006D5B44"/>
    <w:rsid w:val="006D74B1"/>
    <w:rsid w:val="006E7630"/>
    <w:rsid w:val="006F0ED4"/>
    <w:rsid w:val="006F63AA"/>
    <w:rsid w:val="007062A8"/>
    <w:rsid w:val="00710629"/>
    <w:rsid w:val="007122C7"/>
    <w:rsid w:val="00713171"/>
    <w:rsid w:val="00717CA6"/>
    <w:rsid w:val="00726C55"/>
    <w:rsid w:val="00730D9B"/>
    <w:rsid w:val="00733283"/>
    <w:rsid w:val="00733E23"/>
    <w:rsid w:val="00734652"/>
    <w:rsid w:val="00734664"/>
    <w:rsid w:val="00735DCF"/>
    <w:rsid w:val="00742532"/>
    <w:rsid w:val="007477E9"/>
    <w:rsid w:val="00754E39"/>
    <w:rsid w:val="007551D7"/>
    <w:rsid w:val="00756D38"/>
    <w:rsid w:val="00756DDC"/>
    <w:rsid w:val="00761AF2"/>
    <w:rsid w:val="007628AA"/>
    <w:rsid w:val="00770EB5"/>
    <w:rsid w:val="00771550"/>
    <w:rsid w:val="007723A7"/>
    <w:rsid w:val="007738F5"/>
    <w:rsid w:val="00774136"/>
    <w:rsid w:val="007812A7"/>
    <w:rsid w:val="007817A5"/>
    <w:rsid w:val="00781A6E"/>
    <w:rsid w:val="00787AE0"/>
    <w:rsid w:val="00793DD8"/>
    <w:rsid w:val="007A6593"/>
    <w:rsid w:val="007B3FCE"/>
    <w:rsid w:val="007B43C6"/>
    <w:rsid w:val="007B4F2C"/>
    <w:rsid w:val="007C2AD5"/>
    <w:rsid w:val="007C556B"/>
    <w:rsid w:val="007C57F9"/>
    <w:rsid w:val="007D00BD"/>
    <w:rsid w:val="007D62BA"/>
    <w:rsid w:val="007D62F2"/>
    <w:rsid w:val="007D78CC"/>
    <w:rsid w:val="007D7D14"/>
    <w:rsid w:val="007E036D"/>
    <w:rsid w:val="007E2CB5"/>
    <w:rsid w:val="007E5F38"/>
    <w:rsid w:val="007E64E1"/>
    <w:rsid w:val="007E6AD1"/>
    <w:rsid w:val="007F586D"/>
    <w:rsid w:val="007F59AC"/>
    <w:rsid w:val="007F6933"/>
    <w:rsid w:val="007F6C23"/>
    <w:rsid w:val="00810A11"/>
    <w:rsid w:val="00814E74"/>
    <w:rsid w:val="00820C14"/>
    <w:rsid w:val="00820F3D"/>
    <w:rsid w:val="00821D29"/>
    <w:rsid w:val="00825FEE"/>
    <w:rsid w:val="00833CA9"/>
    <w:rsid w:val="00836D01"/>
    <w:rsid w:val="00840A04"/>
    <w:rsid w:val="00847F26"/>
    <w:rsid w:val="0085713A"/>
    <w:rsid w:val="00861ED2"/>
    <w:rsid w:val="00870847"/>
    <w:rsid w:val="008726B1"/>
    <w:rsid w:val="00873E44"/>
    <w:rsid w:val="008806FD"/>
    <w:rsid w:val="008819DA"/>
    <w:rsid w:val="00881A31"/>
    <w:rsid w:val="00890DA4"/>
    <w:rsid w:val="008A0686"/>
    <w:rsid w:val="008A6397"/>
    <w:rsid w:val="008B1CE2"/>
    <w:rsid w:val="008B2CD4"/>
    <w:rsid w:val="008B2FD0"/>
    <w:rsid w:val="008B3800"/>
    <w:rsid w:val="008C1592"/>
    <w:rsid w:val="008C267B"/>
    <w:rsid w:val="008C29C5"/>
    <w:rsid w:val="008C37D9"/>
    <w:rsid w:val="008C5DE8"/>
    <w:rsid w:val="008C6B5F"/>
    <w:rsid w:val="008D1736"/>
    <w:rsid w:val="008D1A67"/>
    <w:rsid w:val="008D4118"/>
    <w:rsid w:val="008D4F98"/>
    <w:rsid w:val="008D767B"/>
    <w:rsid w:val="008E5CDD"/>
    <w:rsid w:val="008E65E0"/>
    <w:rsid w:val="008F7E53"/>
    <w:rsid w:val="0090165A"/>
    <w:rsid w:val="00904736"/>
    <w:rsid w:val="009127C4"/>
    <w:rsid w:val="00914237"/>
    <w:rsid w:val="009145DC"/>
    <w:rsid w:val="00915D8C"/>
    <w:rsid w:val="00917EE1"/>
    <w:rsid w:val="00920C8A"/>
    <w:rsid w:val="00925DAD"/>
    <w:rsid w:val="00931F58"/>
    <w:rsid w:val="009420DC"/>
    <w:rsid w:val="00947D63"/>
    <w:rsid w:val="00953DA1"/>
    <w:rsid w:val="00963163"/>
    <w:rsid w:val="009711A6"/>
    <w:rsid w:val="00982C76"/>
    <w:rsid w:val="00983294"/>
    <w:rsid w:val="00987186"/>
    <w:rsid w:val="00990874"/>
    <w:rsid w:val="009A2B90"/>
    <w:rsid w:val="009A509C"/>
    <w:rsid w:val="009A57E4"/>
    <w:rsid w:val="009B3CE5"/>
    <w:rsid w:val="009B5152"/>
    <w:rsid w:val="009B5715"/>
    <w:rsid w:val="009C16ED"/>
    <w:rsid w:val="009C3389"/>
    <w:rsid w:val="009D1E7A"/>
    <w:rsid w:val="009D235C"/>
    <w:rsid w:val="009D3FC4"/>
    <w:rsid w:val="009D4251"/>
    <w:rsid w:val="009D71DA"/>
    <w:rsid w:val="009D79A9"/>
    <w:rsid w:val="009E111E"/>
    <w:rsid w:val="009E1E73"/>
    <w:rsid w:val="009F234D"/>
    <w:rsid w:val="009F3A45"/>
    <w:rsid w:val="009F4BFD"/>
    <w:rsid w:val="009F4F54"/>
    <w:rsid w:val="009F74F0"/>
    <w:rsid w:val="00A062A0"/>
    <w:rsid w:val="00A11038"/>
    <w:rsid w:val="00A15D0B"/>
    <w:rsid w:val="00A243EA"/>
    <w:rsid w:val="00A36744"/>
    <w:rsid w:val="00A3753E"/>
    <w:rsid w:val="00A44CEA"/>
    <w:rsid w:val="00A50073"/>
    <w:rsid w:val="00A51048"/>
    <w:rsid w:val="00A60D00"/>
    <w:rsid w:val="00A63F7C"/>
    <w:rsid w:val="00A65F55"/>
    <w:rsid w:val="00A71166"/>
    <w:rsid w:val="00A8437D"/>
    <w:rsid w:val="00A84B63"/>
    <w:rsid w:val="00A85F52"/>
    <w:rsid w:val="00A9069B"/>
    <w:rsid w:val="00A9406A"/>
    <w:rsid w:val="00AA016A"/>
    <w:rsid w:val="00AA3A54"/>
    <w:rsid w:val="00AB3D22"/>
    <w:rsid w:val="00AB7266"/>
    <w:rsid w:val="00AC0D02"/>
    <w:rsid w:val="00AC14F1"/>
    <w:rsid w:val="00AC27ED"/>
    <w:rsid w:val="00AC2C12"/>
    <w:rsid w:val="00AC46DB"/>
    <w:rsid w:val="00AC51F3"/>
    <w:rsid w:val="00AD6692"/>
    <w:rsid w:val="00AD7CBA"/>
    <w:rsid w:val="00AE06B6"/>
    <w:rsid w:val="00AE53AF"/>
    <w:rsid w:val="00AE5D56"/>
    <w:rsid w:val="00AF1ED0"/>
    <w:rsid w:val="00AF2CDC"/>
    <w:rsid w:val="00AF5F50"/>
    <w:rsid w:val="00AF60F8"/>
    <w:rsid w:val="00B01321"/>
    <w:rsid w:val="00B01756"/>
    <w:rsid w:val="00B01C6A"/>
    <w:rsid w:val="00B07A89"/>
    <w:rsid w:val="00B10CC9"/>
    <w:rsid w:val="00B11ED4"/>
    <w:rsid w:val="00B1278E"/>
    <w:rsid w:val="00B1320B"/>
    <w:rsid w:val="00B1392B"/>
    <w:rsid w:val="00B16151"/>
    <w:rsid w:val="00B216F6"/>
    <w:rsid w:val="00B22E68"/>
    <w:rsid w:val="00B23892"/>
    <w:rsid w:val="00B246A1"/>
    <w:rsid w:val="00B24734"/>
    <w:rsid w:val="00B30AB4"/>
    <w:rsid w:val="00B34BC4"/>
    <w:rsid w:val="00B428D0"/>
    <w:rsid w:val="00B436DB"/>
    <w:rsid w:val="00B47815"/>
    <w:rsid w:val="00B52547"/>
    <w:rsid w:val="00B53672"/>
    <w:rsid w:val="00B601EF"/>
    <w:rsid w:val="00B61118"/>
    <w:rsid w:val="00B63B0C"/>
    <w:rsid w:val="00B63C01"/>
    <w:rsid w:val="00B70121"/>
    <w:rsid w:val="00B73229"/>
    <w:rsid w:val="00B812EF"/>
    <w:rsid w:val="00B81FFE"/>
    <w:rsid w:val="00B82671"/>
    <w:rsid w:val="00B848D5"/>
    <w:rsid w:val="00B86785"/>
    <w:rsid w:val="00B950E2"/>
    <w:rsid w:val="00B95BB2"/>
    <w:rsid w:val="00B9626B"/>
    <w:rsid w:val="00B96884"/>
    <w:rsid w:val="00BA01F4"/>
    <w:rsid w:val="00BA1623"/>
    <w:rsid w:val="00BB03A2"/>
    <w:rsid w:val="00BB7019"/>
    <w:rsid w:val="00BC20C0"/>
    <w:rsid w:val="00BC4583"/>
    <w:rsid w:val="00BD2F42"/>
    <w:rsid w:val="00BE1027"/>
    <w:rsid w:val="00BE13F7"/>
    <w:rsid w:val="00BF15FD"/>
    <w:rsid w:val="00BF1955"/>
    <w:rsid w:val="00BF733A"/>
    <w:rsid w:val="00C0123A"/>
    <w:rsid w:val="00C0265B"/>
    <w:rsid w:val="00C02A31"/>
    <w:rsid w:val="00C02AF9"/>
    <w:rsid w:val="00C1147C"/>
    <w:rsid w:val="00C17E16"/>
    <w:rsid w:val="00C22373"/>
    <w:rsid w:val="00C24361"/>
    <w:rsid w:val="00C259FF"/>
    <w:rsid w:val="00C26719"/>
    <w:rsid w:val="00C26CD8"/>
    <w:rsid w:val="00C278ED"/>
    <w:rsid w:val="00C30042"/>
    <w:rsid w:val="00C34BA1"/>
    <w:rsid w:val="00C409AF"/>
    <w:rsid w:val="00C50E7C"/>
    <w:rsid w:val="00C540EB"/>
    <w:rsid w:val="00C55F65"/>
    <w:rsid w:val="00C56B6C"/>
    <w:rsid w:val="00C62984"/>
    <w:rsid w:val="00C643C8"/>
    <w:rsid w:val="00C74D16"/>
    <w:rsid w:val="00C76B6F"/>
    <w:rsid w:val="00C801C2"/>
    <w:rsid w:val="00C82A54"/>
    <w:rsid w:val="00C8303F"/>
    <w:rsid w:val="00C83288"/>
    <w:rsid w:val="00C84B70"/>
    <w:rsid w:val="00C8553B"/>
    <w:rsid w:val="00C90B74"/>
    <w:rsid w:val="00C918E9"/>
    <w:rsid w:val="00C9387E"/>
    <w:rsid w:val="00C977A8"/>
    <w:rsid w:val="00CA0324"/>
    <w:rsid w:val="00CA34F7"/>
    <w:rsid w:val="00CA3FA5"/>
    <w:rsid w:val="00CA4EA5"/>
    <w:rsid w:val="00CA54AC"/>
    <w:rsid w:val="00CA7ED9"/>
    <w:rsid w:val="00CB09FB"/>
    <w:rsid w:val="00CB1460"/>
    <w:rsid w:val="00CB50A9"/>
    <w:rsid w:val="00CD3320"/>
    <w:rsid w:val="00CE132C"/>
    <w:rsid w:val="00CE2C5F"/>
    <w:rsid w:val="00CE41B9"/>
    <w:rsid w:val="00CF19E0"/>
    <w:rsid w:val="00CF2295"/>
    <w:rsid w:val="00CF229A"/>
    <w:rsid w:val="00CF3264"/>
    <w:rsid w:val="00CF743A"/>
    <w:rsid w:val="00CF766D"/>
    <w:rsid w:val="00D029E6"/>
    <w:rsid w:val="00D034F7"/>
    <w:rsid w:val="00D0655C"/>
    <w:rsid w:val="00D07909"/>
    <w:rsid w:val="00D11BF4"/>
    <w:rsid w:val="00D138F4"/>
    <w:rsid w:val="00D14169"/>
    <w:rsid w:val="00D1581C"/>
    <w:rsid w:val="00D15BE8"/>
    <w:rsid w:val="00D215E3"/>
    <w:rsid w:val="00D26B01"/>
    <w:rsid w:val="00D33A36"/>
    <w:rsid w:val="00D42C78"/>
    <w:rsid w:val="00D4620F"/>
    <w:rsid w:val="00D462D1"/>
    <w:rsid w:val="00D47CE3"/>
    <w:rsid w:val="00D578A9"/>
    <w:rsid w:val="00D62553"/>
    <w:rsid w:val="00D715CE"/>
    <w:rsid w:val="00D71FDD"/>
    <w:rsid w:val="00D73AF9"/>
    <w:rsid w:val="00D76FDA"/>
    <w:rsid w:val="00D77DA0"/>
    <w:rsid w:val="00D83DF5"/>
    <w:rsid w:val="00D86E47"/>
    <w:rsid w:val="00D90981"/>
    <w:rsid w:val="00D9276A"/>
    <w:rsid w:val="00DA4F71"/>
    <w:rsid w:val="00DB18A4"/>
    <w:rsid w:val="00DB4140"/>
    <w:rsid w:val="00DB5FE7"/>
    <w:rsid w:val="00DC7F80"/>
    <w:rsid w:val="00DD0D36"/>
    <w:rsid w:val="00DD1250"/>
    <w:rsid w:val="00DD46DC"/>
    <w:rsid w:val="00DE1020"/>
    <w:rsid w:val="00DE4EB7"/>
    <w:rsid w:val="00DE54DB"/>
    <w:rsid w:val="00DE5C6A"/>
    <w:rsid w:val="00DF0DD0"/>
    <w:rsid w:val="00DF297D"/>
    <w:rsid w:val="00DF5DF9"/>
    <w:rsid w:val="00DF6624"/>
    <w:rsid w:val="00E001FD"/>
    <w:rsid w:val="00E0213F"/>
    <w:rsid w:val="00E03ABC"/>
    <w:rsid w:val="00E154C2"/>
    <w:rsid w:val="00E16E4B"/>
    <w:rsid w:val="00E22B37"/>
    <w:rsid w:val="00E25CB4"/>
    <w:rsid w:val="00E27A2D"/>
    <w:rsid w:val="00E37820"/>
    <w:rsid w:val="00E43E7C"/>
    <w:rsid w:val="00E45BBF"/>
    <w:rsid w:val="00E50578"/>
    <w:rsid w:val="00E5288C"/>
    <w:rsid w:val="00E62DFE"/>
    <w:rsid w:val="00E670F9"/>
    <w:rsid w:val="00E70B58"/>
    <w:rsid w:val="00E7799D"/>
    <w:rsid w:val="00E8129D"/>
    <w:rsid w:val="00E833BF"/>
    <w:rsid w:val="00E83918"/>
    <w:rsid w:val="00E854A3"/>
    <w:rsid w:val="00E9288C"/>
    <w:rsid w:val="00EA725E"/>
    <w:rsid w:val="00EB1E46"/>
    <w:rsid w:val="00EB32AF"/>
    <w:rsid w:val="00EB6575"/>
    <w:rsid w:val="00EC432B"/>
    <w:rsid w:val="00EC4CEC"/>
    <w:rsid w:val="00ED2EDC"/>
    <w:rsid w:val="00ED37C0"/>
    <w:rsid w:val="00ED4041"/>
    <w:rsid w:val="00ED66BE"/>
    <w:rsid w:val="00ED7693"/>
    <w:rsid w:val="00EE3AE8"/>
    <w:rsid w:val="00EF016B"/>
    <w:rsid w:val="00EF119C"/>
    <w:rsid w:val="00EF2F44"/>
    <w:rsid w:val="00EF6473"/>
    <w:rsid w:val="00EF6BFC"/>
    <w:rsid w:val="00EF7093"/>
    <w:rsid w:val="00F012CD"/>
    <w:rsid w:val="00F01A06"/>
    <w:rsid w:val="00F0208A"/>
    <w:rsid w:val="00F034F8"/>
    <w:rsid w:val="00F037D6"/>
    <w:rsid w:val="00F066D6"/>
    <w:rsid w:val="00F13445"/>
    <w:rsid w:val="00F14E75"/>
    <w:rsid w:val="00F16497"/>
    <w:rsid w:val="00F215C2"/>
    <w:rsid w:val="00F2211B"/>
    <w:rsid w:val="00F23D0D"/>
    <w:rsid w:val="00F241F4"/>
    <w:rsid w:val="00F27151"/>
    <w:rsid w:val="00F33496"/>
    <w:rsid w:val="00F3490A"/>
    <w:rsid w:val="00F36F4F"/>
    <w:rsid w:val="00F37372"/>
    <w:rsid w:val="00F40334"/>
    <w:rsid w:val="00F54317"/>
    <w:rsid w:val="00F55151"/>
    <w:rsid w:val="00F56D24"/>
    <w:rsid w:val="00F630A4"/>
    <w:rsid w:val="00F67964"/>
    <w:rsid w:val="00F7294A"/>
    <w:rsid w:val="00F75E75"/>
    <w:rsid w:val="00F76409"/>
    <w:rsid w:val="00F771B8"/>
    <w:rsid w:val="00F85559"/>
    <w:rsid w:val="00F91AE7"/>
    <w:rsid w:val="00FA763D"/>
    <w:rsid w:val="00FB094D"/>
    <w:rsid w:val="00FB1EFD"/>
    <w:rsid w:val="00FB3BB9"/>
    <w:rsid w:val="00FB47FA"/>
    <w:rsid w:val="00FC6BDB"/>
    <w:rsid w:val="00FD2695"/>
    <w:rsid w:val="00FD365A"/>
    <w:rsid w:val="00FD598D"/>
    <w:rsid w:val="00FE0D5A"/>
    <w:rsid w:val="00FE72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65"/>
    <w:pPr>
      <w:widowControl w:val="0"/>
      <w:jc w:val="both"/>
    </w:pPr>
    <w:rPr>
      <w:rFonts w:eastAsia="仿宋_GB2312"/>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55F65"/>
    <w:pPr>
      <w:tabs>
        <w:tab w:val="center" w:pos="4153"/>
        <w:tab w:val="right" w:pos="8306"/>
      </w:tabs>
      <w:snapToGrid w:val="0"/>
      <w:jc w:val="left"/>
    </w:pPr>
    <w:rPr>
      <w:sz w:val="18"/>
      <w:szCs w:val="18"/>
    </w:rPr>
  </w:style>
  <w:style w:type="character" w:customStyle="1" w:styleId="Char">
    <w:name w:val="页脚 Char"/>
    <w:basedOn w:val="a0"/>
    <w:link w:val="a3"/>
    <w:uiPriority w:val="99"/>
    <w:semiHidden/>
    <w:rsid w:val="00B751AC"/>
    <w:rPr>
      <w:rFonts w:eastAsia="仿宋_GB2312"/>
      <w:sz w:val="18"/>
      <w:szCs w:val="18"/>
    </w:rPr>
  </w:style>
  <w:style w:type="character" w:styleId="a4">
    <w:name w:val="page number"/>
    <w:basedOn w:val="a0"/>
    <w:uiPriority w:val="99"/>
    <w:rsid w:val="00C55F65"/>
  </w:style>
  <w:style w:type="paragraph" w:customStyle="1" w:styleId="CharCharCharCharCharCharChar">
    <w:name w:val="Char Char Char Char Char Char Char"/>
    <w:basedOn w:val="a"/>
    <w:uiPriority w:val="99"/>
    <w:rsid w:val="00C55F65"/>
    <w:rPr>
      <w:rFonts w:eastAsia="宋体"/>
      <w:sz w:val="21"/>
      <w:szCs w:val="21"/>
    </w:rPr>
  </w:style>
  <w:style w:type="paragraph" w:styleId="a5">
    <w:name w:val="Balloon Text"/>
    <w:basedOn w:val="a"/>
    <w:link w:val="Char0"/>
    <w:uiPriority w:val="99"/>
    <w:semiHidden/>
    <w:rsid w:val="00F012CD"/>
    <w:rPr>
      <w:sz w:val="18"/>
      <w:szCs w:val="18"/>
    </w:rPr>
  </w:style>
  <w:style w:type="character" w:customStyle="1" w:styleId="Char0">
    <w:name w:val="批注框文本 Char"/>
    <w:basedOn w:val="a0"/>
    <w:link w:val="a5"/>
    <w:uiPriority w:val="99"/>
    <w:semiHidden/>
    <w:rsid w:val="00B751AC"/>
    <w:rPr>
      <w:rFonts w:eastAsia="仿宋_GB2312"/>
      <w:sz w:val="0"/>
      <w:szCs w:val="0"/>
    </w:rPr>
  </w:style>
  <w:style w:type="paragraph" w:styleId="a6">
    <w:name w:val="header"/>
    <w:basedOn w:val="a"/>
    <w:link w:val="Char1"/>
    <w:uiPriority w:val="99"/>
    <w:rsid w:val="00D462D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locked/>
    <w:rsid w:val="00D462D1"/>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44378130">
      <w:bodyDiv w:val="1"/>
      <w:marLeft w:val="0"/>
      <w:marRight w:val="0"/>
      <w:marTop w:val="0"/>
      <w:marBottom w:val="0"/>
      <w:divBdr>
        <w:top w:val="none" w:sz="0" w:space="0" w:color="auto"/>
        <w:left w:val="none" w:sz="0" w:space="0" w:color="auto"/>
        <w:bottom w:val="none" w:sz="0" w:space="0" w:color="auto"/>
        <w:right w:val="none" w:sz="0" w:space="0" w:color="auto"/>
      </w:divBdr>
    </w:div>
    <w:div w:id="159678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157</Words>
  <Characters>896</Characters>
  <Application>Microsoft Office Word</Application>
  <DocSecurity>0</DocSecurity>
  <Lines>7</Lines>
  <Paragraphs>2</Paragraphs>
  <ScaleCrop>false</ScaleCrop>
  <Company>czj</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附件4：《政策评价分析报告》基本格式</dc:title>
  <dc:creator>user</dc:creator>
  <cp:lastModifiedBy>Windows</cp:lastModifiedBy>
  <cp:revision>4</cp:revision>
  <cp:lastPrinted>2020-08-05T07:27:00Z</cp:lastPrinted>
  <dcterms:created xsi:type="dcterms:W3CDTF">2022-06-15T01:42:00Z</dcterms:created>
  <dcterms:modified xsi:type="dcterms:W3CDTF">2022-06-15T01:48:00Z</dcterms:modified>
</cp:coreProperties>
</file>