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  <w:lang w:val="en-US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乐山市现代教育技术装备处</w:t>
      </w: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初中生物、化学、物理实验操作考试试卷印刷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该项目2020年预算申报，财政按要求批复，评价符合资料管理办法。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我单位的职能原因，要完成实验操作考试的试卷印刷，所以2020年作出具体的绩效目标，该项目按实施要求进度计划进行。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项目申报内容与具体实施内容相符、申报目标合理可行。预算时估算学生数量（试卷数量）和每份试卷印刷的金额，支出时以实际结算，目标合理可行，虽预算和支出存在一定的差异，但合情合理。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该项目是市级财政资金，资金到位及时，准确。该项目是办公经费中的印刷费，到位及时，支付及时。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实验操作考试结束，资金即时支付，实际支付是根据广告公司到单位实际结算的，实际支付金额小于预算金额，因2020年预估学生人数时存在误差。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该项目实施严格执行财务管理制度，</w:t>
      </w:r>
      <w:r>
        <w:rPr>
          <w:rFonts w:hint="eastAsia" w:ascii="仿宋_GB2312" w:hAnsi="宋体"/>
          <w:color w:val="auto"/>
          <w:lang w:val="zh-CN"/>
        </w:rPr>
        <w:t>单位党政联席会作为三重一大事项讨论达成一致意见，教育装备管理科制定该项目学生人数（试卷数量）和每份试卷印刷的金额，出纳及时与试卷印制公司及时结帐，</w:t>
      </w:r>
      <w:r>
        <w:rPr>
          <w:rFonts w:hint="eastAsia" w:ascii="仿宋_GB2312" w:hAnsi="宋体"/>
          <w:lang w:val="zh-CN"/>
        </w:rPr>
        <w:t>财务处理及时，会计核算与实际支出一致，资料齐全，规范。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该项目因产生的是印刷费，且金额较小，没有通过政府统一采购。组织实施由</w:t>
      </w:r>
      <w:bookmarkStart w:id="0" w:name="_GoBack"/>
      <w:r>
        <w:rPr>
          <w:rFonts w:hint="eastAsia" w:ascii="仿宋_GB2312" w:hAnsi="宋体"/>
          <w:color w:val="auto"/>
          <w:lang w:val="zh-CN"/>
        </w:rPr>
        <w:t>教育装备管理科</w:t>
      </w:r>
      <w:bookmarkEnd w:id="0"/>
      <w:r>
        <w:rPr>
          <w:rFonts w:hint="eastAsia" w:ascii="仿宋_GB2312" w:hAnsi="宋体"/>
          <w:lang w:val="zh-CN"/>
        </w:rPr>
        <w:t>金老师负责。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该项目资金预算又结余，后支付完成，财政做出了调整预算，最终无结余。该项目无违规，完全完成目标计划，评价时点任务量完成、质量标准100%、进度计划100%、成本控制目标的实现程度均100%。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该项目是印刷学生考试试卷，为学生服务，让社会满意，该项目具有可持续性。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就是预算和实际支出有一定差距。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>
      <w:pPr>
        <w:adjustRightInd w:val="0"/>
        <w:snapToGrid w:val="0"/>
        <w:spacing w:line="560" w:lineRule="exact"/>
        <w:ind w:firstLine="720"/>
      </w:pP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2C05F1"/>
    <w:rsid w:val="00351941"/>
    <w:rsid w:val="00417211"/>
    <w:rsid w:val="004A7EC5"/>
    <w:rsid w:val="004B6F67"/>
    <w:rsid w:val="00655F05"/>
    <w:rsid w:val="00666A1A"/>
    <w:rsid w:val="00694066"/>
    <w:rsid w:val="006A6B73"/>
    <w:rsid w:val="00714B0F"/>
    <w:rsid w:val="00742E09"/>
    <w:rsid w:val="00A26069"/>
    <w:rsid w:val="00AF64E9"/>
    <w:rsid w:val="00B53A36"/>
    <w:rsid w:val="00CD2654"/>
    <w:rsid w:val="00D243BD"/>
    <w:rsid w:val="00DD7026"/>
    <w:rsid w:val="00E122AB"/>
    <w:rsid w:val="00F54276"/>
    <w:rsid w:val="0A1D7A6C"/>
    <w:rsid w:val="0EDB478C"/>
    <w:rsid w:val="21322825"/>
    <w:rsid w:val="291C455A"/>
    <w:rsid w:val="36926D0C"/>
    <w:rsid w:val="4DAF2BCF"/>
    <w:rsid w:val="4DDB6F6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</Words>
  <Characters>690</Characters>
  <Lines>5</Lines>
  <Paragraphs>1</Paragraphs>
  <TotalTime>2</TotalTime>
  <ScaleCrop>false</ScaleCrop>
  <LinksUpToDate>false</LinksUpToDate>
  <CharactersWithSpaces>810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2022-06-15T01:20:32Z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2947D7A2930D4CB288D175096E65CB5B</vt:lpwstr>
  </property>
</Properties>
</file>